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CFF" w:rsidRDefault="00351CFF" w:rsidP="00351CFF">
      <w:pPr>
        <w:pStyle w:val="Heading1"/>
        <w:jc w:val="center"/>
      </w:pPr>
      <w:bookmarkStart w:id="0" w:name="_Toc104381197"/>
      <w:bookmarkStart w:id="1" w:name="_Toc67044876"/>
      <w:bookmarkStart w:id="2" w:name="_Toc67046753"/>
      <w:r>
        <w:t>TITLE PAGE</w:t>
      </w:r>
      <w:bookmarkEnd w:id="0"/>
    </w:p>
    <w:p w:rsidR="000E7C55" w:rsidRDefault="008377B2" w:rsidP="008377B2">
      <w:pPr>
        <w:tabs>
          <w:tab w:val="left" w:pos="5220"/>
        </w:tabs>
        <w:jc w:val="center"/>
        <w:rPr>
          <w:b/>
          <w:bCs/>
          <w:szCs w:val="24"/>
        </w:rPr>
      </w:pPr>
      <w:bookmarkStart w:id="3" w:name="_GoBack"/>
      <w:r w:rsidRPr="00C67127">
        <w:rPr>
          <w:b/>
          <w:bCs/>
          <w:szCs w:val="24"/>
        </w:rPr>
        <w:t xml:space="preserve">EFFECT OF THE LOCAL GOVERNMENT FOR THE GRASSROOTS IN NIGERIA </w:t>
      </w:r>
    </w:p>
    <w:bookmarkEnd w:id="3"/>
    <w:p w:rsidR="000E7C55" w:rsidRDefault="00436537" w:rsidP="008377B2">
      <w:pPr>
        <w:tabs>
          <w:tab w:val="left" w:pos="5220"/>
        </w:tabs>
        <w:jc w:val="center"/>
        <w:rPr>
          <w:b/>
          <w:bCs/>
          <w:szCs w:val="24"/>
        </w:rPr>
      </w:pPr>
      <w:r>
        <w:rPr>
          <w:b/>
          <w:bCs/>
          <w:szCs w:val="24"/>
        </w:rPr>
        <w:t>(A CASE STUDY OF KALTUNGO</w:t>
      </w:r>
      <w:r w:rsidR="000E7C55">
        <w:rPr>
          <w:b/>
          <w:bCs/>
          <w:szCs w:val="24"/>
        </w:rPr>
        <w:t xml:space="preserve"> LOCAL GOVERNMENT)</w:t>
      </w:r>
    </w:p>
    <w:p w:rsidR="008377B2" w:rsidRDefault="008377B2" w:rsidP="008377B2">
      <w:pPr>
        <w:tabs>
          <w:tab w:val="left" w:pos="5220"/>
        </w:tabs>
        <w:jc w:val="center"/>
        <w:rPr>
          <w:b/>
          <w:bCs/>
          <w:szCs w:val="24"/>
        </w:rPr>
      </w:pPr>
      <w:r w:rsidRPr="00C67127">
        <w:rPr>
          <w:b/>
          <w:bCs/>
          <w:szCs w:val="24"/>
        </w:rPr>
        <w:t xml:space="preserve">DEPARTMENT OF PUBLIC ADMINISTRATION </w:t>
      </w:r>
      <w:r w:rsidRPr="00C67127">
        <w:rPr>
          <w:b/>
          <w:bCs/>
          <w:szCs w:val="24"/>
        </w:rPr>
        <w:br/>
        <w:t>GOMBE STATE POLYTECHNIC BAJOGA</w:t>
      </w:r>
      <w:r w:rsidRPr="00C67127">
        <w:rPr>
          <w:b/>
          <w:bCs/>
          <w:szCs w:val="24"/>
        </w:rPr>
        <w:br/>
      </w:r>
    </w:p>
    <w:p w:rsidR="008377B2" w:rsidRDefault="008377B2" w:rsidP="008377B2">
      <w:pPr>
        <w:tabs>
          <w:tab w:val="left" w:pos="5220"/>
        </w:tabs>
        <w:jc w:val="center"/>
        <w:rPr>
          <w:b/>
          <w:bCs/>
          <w:szCs w:val="24"/>
        </w:rPr>
      </w:pPr>
    </w:p>
    <w:p w:rsidR="008377B2" w:rsidRPr="00C67127" w:rsidRDefault="008377B2" w:rsidP="008377B2">
      <w:pPr>
        <w:tabs>
          <w:tab w:val="left" w:pos="5220"/>
        </w:tabs>
        <w:jc w:val="center"/>
        <w:rPr>
          <w:b/>
          <w:bCs/>
          <w:szCs w:val="24"/>
        </w:rPr>
      </w:pPr>
      <w:r w:rsidRPr="00C67127">
        <w:rPr>
          <w:b/>
          <w:bCs/>
          <w:szCs w:val="24"/>
        </w:rPr>
        <w:t>BY</w:t>
      </w:r>
      <w:bookmarkEnd w:id="1"/>
      <w:bookmarkEnd w:id="2"/>
      <w:r w:rsidRPr="00C67127">
        <w:rPr>
          <w:b/>
          <w:bCs/>
          <w:szCs w:val="24"/>
        </w:rPr>
        <w:br/>
      </w:r>
    </w:p>
    <w:tbl>
      <w:tblPr>
        <w:tblStyle w:val="TableGrid"/>
        <w:tblW w:w="0" w:type="auto"/>
        <w:tblLook w:val="04A0" w:firstRow="1" w:lastRow="0" w:firstColumn="1" w:lastColumn="0" w:noHBand="0" w:noVBand="1"/>
      </w:tblPr>
      <w:tblGrid>
        <w:gridCol w:w="792"/>
        <w:gridCol w:w="4716"/>
        <w:gridCol w:w="3780"/>
      </w:tblGrid>
      <w:tr w:rsidR="008377B2" w:rsidRPr="00C67127" w:rsidTr="00501688">
        <w:tc>
          <w:tcPr>
            <w:tcW w:w="792" w:type="dxa"/>
          </w:tcPr>
          <w:p w:rsidR="008377B2" w:rsidRPr="00C67127" w:rsidRDefault="008377B2" w:rsidP="00501688">
            <w:pPr>
              <w:jc w:val="center"/>
              <w:rPr>
                <w:b/>
                <w:bCs/>
                <w:szCs w:val="24"/>
              </w:rPr>
            </w:pPr>
            <w:bookmarkStart w:id="4" w:name="_Toc67044877"/>
            <w:bookmarkStart w:id="5" w:name="_Toc67046754"/>
            <w:r w:rsidRPr="00C67127">
              <w:rPr>
                <w:b/>
                <w:bCs/>
                <w:szCs w:val="24"/>
              </w:rPr>
              <w:t>S/N</w:t>
            </w:r>
            <w:bookmarkEnd w:id="4"/>
            <w:bookmarkEnd w:id="5"/>
          </w:p>
        </w:tc>
        <w:tc>
          <w:tcPr>
            <w:tcW w:w="4716" w:type="dxa"/>
          </w:tcPr>
          <w:p w:rsidR="008377B2" w:rsidRPr="00C67127" w:rsidRDefault="008377B2" w:rsidP="00501688">
            <w:pPr>
              <w:jc w:val="center"/>
              <w:rPr>
                <w:b/>
                <w:bCs/>
                <w:szCs w:val="24"/>
              </w:rPr>
            </w:pPr>
            <w:bookmarkStart w:id="6" w:name="_Toc67044878"/>
            <w:bookmarkStart w:id="7" w:name="_Toc67046755"/>
            <w:r w:rsidRPr="00C67127">
              <w:rPr>
                <w:b/>
                <w:bCs/>
                <w:szCs w:val="24"/>
              </w:rPr>
              <w:t>NAMES</w:t>
            </w:r>
            <w:bookmarkEnd w:id="6"/>
            <w:bookmarkEnd w:id="7"/>
          </w:p>
        </w:tc>
        <w:tc>
          <w:tcPr>
            <w:tcW w:w="3780" w:type="dxa"/>
          </w:tcPr>
          <w:p w:rsidR="008377B2" w:rsidRPr="00C67127" w:rsidRDefault="008377B2" w:rsidP="00501688">
            <w:pPr>
              <w:jc w:val="center"/>
              <w:rPr>
                <w:b/>
                <w:bCs/>
                <w:szCs w:val="24"/>
              </w:rPr>
            </w:pPr>
            <w:bookmarkStart w:id="8" w:name="_Toc67044879"/>
            <w:bookmarkStart w:id="9" w:name="_Toc67046756"/>
            <w:r w:rsidRPr="00C67127">
              <w:rPr>
                <w:b/>
                <w:bCs/>
                <w:szCs w:val="24"/>
              </w:rPr>
              <w:t>REGISTRATION NUMBER</w:t>
            </w:r>
            <w:bookmarkEnd w:id="8"/>
            <w:bookmarkEnd w:id="9"/>
          </w:p>
        </w:tc>
      </w:tr>
      <w:tr w:rsidR="008377B2" w:rsidRPr="00C67127" w:rsidTr="00501688">
        <w:tc>
          <w:tcPr>
            <w:tcW w:w="792" w:type="dxa"/>
          </w:tcPr>
          <w:p w:rsidR="008377B2" w:rsidRPr="00C67127" w:rsidRDefault="008377B2" w:rsidP="008377B2">
            <w:pPr>
              <w:pStyle w:val="ListParagraph"/>
              <w:numPr>
                <w:ilvl w:val="0"/>
                <w:numId w:val="15"/>
              </w:numPr>
              <w:rPr>
                <w:szCs w:val="24"/>
              </w:rPr>
            </w:pPr>
            <w:bookmarkStart w:id="10" w:name="_Toc67044880"/>
            <w:bookmarkStart w:id="11" w:name="_Toc67046757"/>
            <w:bookmarkEnd w:id="10"/>
            <w:bookmarkEnd w:id="11"/>
          </w:p>
        </w:tc>
        <w:tc>
          <w:tcPr>
            <w:tcW w:w="4716" w:type="dxa"/>
          </w:tcPr>
          <w:p w:rsidR="008377B2" w:rsidRPr="00C67127" w:rsidRDefault="008377B2" w:rsidP="00501688">
            <w:pPr>
              <w:rPr>
                <w:szCs w:val="24"/>
              </w:rPr>
            </w:pPr>
            <w:r w:rsidRPr="00C67127">
              <w:rPr>
                <w:szCs w:val="24"/>
              </w:rPr>
              <w:t>BABAYO MUHAMMAD BARKA</w:t>
            </w:r>
          </w:p>
        </w:tc>
        <w:tc>
          <w:tcPr>
            <w:tcW w:w="3780" w:type="dxa"/>
          </w:tcPr>
          <w:p w:rsidR="008377B2" w:rsidRPr="00C67127" w:rsidRDefault="008377B2" w:rsidP="00501688">
            <w:pPr>
              <w:rPr>
                <w:szCs w:val="24"/>
              </w:rPr>
            </w:pPr>
            <w:r w:rsidRPr="00C67127">
              <w:rPr>
                <w:szCs w:val="24"/>
              </w:rPr>
              <w:t>ND/PAD/19/0143</w:t>
            </w:r>
          </w:p>
        </w:tc>
      </w:tr>
      <w:tr w:rsidR="008377B2" w:rsidRPr="00C67127" w:rsidTr="00501688">
        <w:tc>
          <w:tcPr>
            <w:tcW w:w="792" w:type="dxa"/>
          </w:tcPr>
          <w:p w:rsidR="008377B2" w:rsidRPr="00C67127" w:rsidRDefault="008377B2" w:rsidP="008377B2">
            <w:pPr>
              <w:pStyle w:val="ListParagraph"/>
              <w:numPr>
                <w:ilvl w:val="0"/>
                <w:numId w:val="15"/>
              </w:numPr>
              <w:rPr>
                <w:szCs w:val="24"/>
              </w:rPr>
            </w:pPr>
            <w:bookmarkStart w:id="12" w:name="_Toc67044883"/>
            <w:bookmarkStart w:id="13" w:name="_Toc67046760"/>
            <w:bookmarkEnd w:id="12"/>
            <w:bookmarkEnd w:id="13"/>
          </w:p>
        </w:tc>
        <w:tc>
          <w:tcPr>
            <w:tcW w:w="4716" w:type="dxa"/>
          </w:tcPr>
          <w:p w:rsidR="008377B2" w:rsidRPr="00C67127" w:rsidRDefault="008377B2" w:rsidP="00501688">
            <w:pPr>
              <w:rPr>
                <w:szCs w:val="24"/>
              </w:rPr>
            </w:pPr>
            <w:r w:rsidRPr="00C67127">
              <w:rPr>
                <w:szCs w:val="24"/>
              </w:rPr>
              <w:t>CHRISTIANA ASABAR</w:t>
            </w:r>
          </w:p>
        </w:tc>
        <w:tc>
          <w:tcPr>
            <w:tcW w:w="3780" w:type="dxa"/>
          </w:tcPr>
          <w:p w:rsidR="008377B2" w:rsidRPr="00C67127" w:rsidRDefault="008377B2" w:rsidP="00501688">
            <w:pPr>
              <w:rPr>
                <w:szCs w:val="24"/>
              </w:rPr>
            </w:pPr>
            <w:r w:rsidRPr="00C67127">
              <w:rPr>
                <w:szCs w:val="24"/>
              </w:rPr>
              <w:t>ND/PAD/19/0160</w:t>
            </w:r>
          </w:p>
        </w:tc>
      </w:tr>
      <w:tr w:rsidR="008377B2" w:rsidRPr="00C67127" w:rsidTr="00501688">
        <w:tc>
          <w:tcPr>
            <w:tcW w:w="792" w:type="dxa"/>
          </w:tcPr>
          <w:p w:rsidR="008377B2" w:rsidRPr="00C67127" w:rsidRDefault="008377B2" w:rsidP="008377B2">
            <w:pPr>
              <w:pStyle w:val="ListParagraph"/>
              <w:numPr>
                <w:ilvl w:val="0"/>
                <w:numId w:val="15"/>
              </w:numPr>
              <w:rPr>
                <w:szCs w:val="24"/>
              </w:rPr>
            </w:pPr>
            <w:bookmarkStart w:id="14" w:name="_Toc67044886"/>
            <w:bookmarkStart w:id="15" w:name="_Toc67046763"/>
            <w:bookmarkEnd w:id="14"/>
            <w:bookmarkEnd w:id="15"/>
          </w:p>
        </w:tc>
        <w:tc>
          <w:tcPr>
            <w:tcW w:w="4716" w:type="dxa"/>
          </w:tcPr>
          <w:p w:rsidR="008377B2" w:rsidRPr="00C67127" w:rsidRDefault="008377B2" w:rsidP="00501688">
            <w:pPr>
              <w:rPr>
                <w:szCs w:val="24"/>
              </w:rPr>
            </w:pPr>
            <w:r w:rsidRPr="00C67127">
              <w:rPr>
                <w:szCs w:val="24"/>
              </w:rPr>
              <w:t>KABIRU JALO</w:t>
            </w:r>
          </w:p>
        </w:tc>
        <w:tc>
          <w:tcPr>
            <w:tcW w:w="3780" w:type="dxa"/>
          </w:tcPr>
          <w:p w:rsidR="008377B2" w:rsidRPr="00C67127" w:rsidRDefault="008377B2" w:rsidP="00501688">
            <w:pPr>
              <w:rPr>
                <w:szCs w:val="24"/>
              </w:rPr>
            </w:pPr>
            <w:r w:rsidRPr="00C67127">
              <w:rPr>
                <w:szCs w:val="24"/>
              </w:rPr>
              <w:t>ND/PAD/19/0217</w:t>
            </w:r>
          </w:p>
        </w:tc>
      </w:tr>
    </w:tbl>
    <w:p w:rsidR="008377B2" w:rsidRPr="00C67127" w:rsidRDefault="008377B2" w:rsidP="008377B2">
      <w:pPr>
        <w:jc w:val="center"/>
        <w:rPr>
          <w:b/>
          <w:bCs/>
          <w:szCs w:val="24"/>
        </w:rPr>
      </w:pPr>
      <w:bookmarkStart w:id="16" w:name="_Toc67044889"/>
      <w:bookmarkStart w:id="17" w:name="_Toc67046766"/>
      <w:bookmarkStart w:id="18" w:name="_Toc67044892"/>
      <w:bookmarkStart w:id="19" w:name="_Toc67046769"/>
      <w:bookmarkEnd w:id="16"/>
      <w:bookmarkEnd w:id="17"/>
      <w:bookmarkEnd w:id="18"/>
      <w:bookmarkEnd w:id="19"/>
    </w:p>
    <w:p w:rsidR="008377B2" w:rsidRPr="00C67127" w:rsidRDefault="008377B2" w:rsidP="008377B2">
      <w:pPr>
        <w:jc w:val="center"/>
        <w:rPr>
          <w:szCs w:val="24"/>
        </w:rPr>
      </w:pPr>
      <w:bookmarkStart w:id="20" w:name="_Toc67044898"/>
      <w:bookmarkStart w:id="21" w:name="_Toc67046775"/>
    </w:p>
    <w:p w:rsidR="008377B2" w:rsidRPr="00C67127" w:rsidRDefault="008377B2" w:rsidP="008377B2">
      <w:pPr>
        <w:jc w:val="center"/>
        <w:rPr>
          <w:b/>
          <w:bCs/>
          <w:szCs w:val="24"/>
        </w:rPr>
      </w:pPr>
      <w:r w:rsidRPr="00C67127">
        <w:rPr>
          <w:szCs w:val="24"/>
        </w:rPr>
        <w:t xml:space="preserve">A PROJECT SUBMITTED TO THE    DEPARTMENT </w:t>
      </w:r>
      <w:r>
        <w:rPr>
          <w:szCs w:val="24"/>
        </w:rPr>
        <w:t xml:space="preserve">OF </w:t>
      </w:r>
      <w:r w:rsidRPr="00C67127">
        <w:rPr>
          <w:szCs w:val="24"/>
        </w:rPr>
        <w:t>PUBLIC ADMINISTRATION, SCHOOL OF MANAGEMENT STUDIES, GOMBE    STATE POLYTECHNIC BAJOGA</w:t>
      </w:r>
      <w:bookmarkEnd w:id="20"/>
      <w:bookmarkEnd w:id="21"/>
      <w:r w:rsidRPr="00C67127">
        <w:rPr>
          <w:szCs w:val="24"/>
        </w:rPr>
        <w:t xml:space="preserve"> </w:t>
      </w:r>
      <w:bookmarkStart w:id="22" w:name="_Toc67044899"/>
      <w:bookmarkStart w:id="23" w:name="_Toc67046776"/>
      <w:r w:rsidRPr="00C67127">
        <w:rPr>
          <w:szCs w:val="24"/>
        </w:rPr>
        <w:t xml:space="preserve">IN PARTIAL   FULFILLMENT OF </w:t>
      </w:r>
      <w:proofErr w:type="gramStart"/>
      <w:r w:rsidRPr="00C67127">
        <w:rPr>
          <w:szCs w:val="24"/>
        </w:rPr>
        <w:t>THE  REQUIREMENT</w:t>
      </w:r>
      <w:proofErr w:type="gramEnd"/>
      <w:r w:rsidRPr="00C67127">
        <w:rPr>
          <w:szCs w:val="24"/>
        </w:rPr>
        <w:t xml:space="preserve"> FOR THE AWARD  OF NATIONAL DIPLOMA (ND) IN PUBLIC ADMINISTRATION</w:t>
      </w:r>
    </w:p>
    <w:p w:rsidR="008377B2" w:rsidRPr="00C67127" w:rsidRDefault="008377B2" w:rsidP="008377B2">
      <w:pPr>
        <w:jc w:val="center"/>
        <w:rPr>
          <w:b/>
          <w:bCs/>
          <w:szCs w:val="24"/>
        </w:rPr>
      </w:pPr>
    </w:p>
    <w:p w:rsidR="008377B2" w:rsidRPr="00C67127" w:rsidRDefault="008377B2" w:rsidP="008377B2">
      <w:pPr>
        <w:jc w:val="center"/>
        <w:rPr>
          <w:b/>
          <w:bCs/>
          <w:szCs w:val="24"/>
        </w:rPr>
      </w:pPr>
    </w:p>
    <w:p w:rsidR="008377B2" w:rsidRPr="00C67127" w:rsidRDefault="008377B2" w:rsidP="008377B2">
      <w:pPr>
        <w:jc w:val="center"/>
        <w:rPr>
          <w:b/>
          <w:bCs/>
          <w:szCs w:val="24"/>
        </w:rPr>
      </w:pPr>
    </w:p>
    <w:p w:rsidR="008377B2" w:rsidRPr="00C67127" w:rsidRDefault="008377B2" w:rsidP="008377B2">
      <w:pPr>
        <w:jc w:val="center"/>
        <w:rPr>
          <w:b/>
          <w:bCs/>
          <w:szCs w:val="24"/>
        </w:rPr>
      </w:pPr>
    </w:p>
    <w:p w:rsidR="00896B0B" w:rsidRDefault="008377B2" w:rsidP="008377B2">
      <w:pPr>
        <w:jc w:val="center"/>
        <w:rPr>
          <w:b/>
          <w:bCs/>
          <w:szCs w:val="24"/>
        </w:rPr>
      </w:pPr>
      <w:r w:rsidRPr="00C67127">
        <w:rPr>
          <w:b/>
          <w:bCs/>
          <w:szCs w:val="24"/>
        </w:rPr>
        <w:t>MARCH, 202</w:t>
      </w:r>
      <w:bookmarkEnd w:id="22"/>
      <w:bookmarkEnd w:id="23"/>
      <w:r w:rsidRPr="00C67127">
        <w:rPr>
          <w:b/>
          <w:bCs/>
          <w:szCs w:val="24"/>
        </w:rPr>
        <w:t>2</w:t>
      </w:r>
      <w:r w:rsidR="00896B0B">
        <w:rPr>
          <w:b/>
          <w:bCs/>
          <w:szCs w:val="24"/>
        </w:rPr>
        <w:br w:type="page"/>
      </w:r>
    </w:p>
    <w:p w:rsidR="008377B2" w:rsidRPr="00C67127" w:rsidRDefault="008377B2" w:rsidP="008377B2">
      <w:pPr>
        <w:jc w:val="center"/>
        <w:rPr>
          <w:b/>
          <w:bCs/>
          <w:szCs w:val="24"/>
        </w:rPr>
        <w:sectPr w:rsidR="008377B2" w:rsidRPr="00C67127" w:rsidSect="00501688">
          <w:footerReference w:type="default" r:id="rId9"/>
          <w:pgSz w:w="12240" w:h="15840"/>
          <w:pgMar w:top="1440" w:right="1440" w:bottom="1440" w:left="1440" w:header="720" w:footer="720" w:gutter="0"/>
          <w:cols w:space="720"/>
          <w:titlePg/>
          <w:docGrid w:linePitch="360"/>
        </w:sectPr>
      </w:pPr>
    </w:p>
    <w:p w:rsidR="008377B2" w:rsidRPr="00C67127" w:rsidRDefault="008377B2" w:rsidP="008377B2">
      <w:pPr>
        <w:pStyle w:val="Heading1"/>
        <w:jc w:val="center"/>
        <w:rPr>
          <w:szCs w:val="24"/>
        </w:rPr>
      </w:pPr>
      <w:bookmarkStart w:id="24" w:name="_Toc67566680"/>
      <w:bookmarkStart w:id="25" w:name="_Toc96677587"/>
      <w:bookmarkStart w:id="26" w:name="_Toc104381198"/>
      <w:r w:rsidRPr="00C67127">
        <w:rPr>
          <w:szCs w:val="24"/>
        </w:rPr>
        <w:lastRenderedPageBreak/>
        <w:t>DECLARATION</w:t>
      </w:r>
      <w:bookmarkEnd w:id="24"/>
      <w:bookmarkEnd w:id="25"/>
      <w:bookmarkEnd w:id="26"/>
    </w:p>
    <w:p w:rsidR="008377B2" w:rsidRPr="00C67127" w:rsidRDefault="008377B2" w:rsidP="008377B2">
      <w:pPr>
        <w:rPr>
          <w:szCs w:val="24"/>
        </w:rPr>
      </w:pPr>
      <w:r w:rsidRPr="00C67127">
        <w:rPr>
          <w:szCs w:val="24"/>
        </w:rPr>
        <w:t>We hereby declare that this work is the product of our research effort, under taken under the supervision of “</w:t>
      </w:r>
      <w:r w:rsidRPr="00C67127">
        <w:rPr>
          <w:b/>
          <w:bCs/>
          <w:szCs w:val="24"/>
        </w:rPr>
        <w:t xml:space="preserve">Malam Adamu Hassan </w:t>
      </w:r>
      <w:proofErr w:type="spellStart"/>
      <w:r w:rsidRPr="00C67127">
        <w:rPr>
          <w:b/>
          <w:bCs/>
          <w:szCs w:val="24"/>
        </w:rPr>
        <w:t>Shinga</w:t>
      </w:r>
      <w:proofErr w:type="spellEnd"/>
      <w:r w:rsidRPr="00C67127">
        <w:rPr>
          <w:szCs w:val="24"/>
        </w:rPr>
        <w:t xml:space="preserve">” and has not been presented and will not be presented elsewhere for the award of ND certificate. All </w:t>
      </w:r>
      <w:proofErr w:type="gramStart"/>
      <w:r w:rsidRPr="00C67127">
        <w:rPr>
          <w:szCs w:val="24"/>
        </w:rPr>
        <w:t>source</w:t>
      </w:r>
      <w:proofErr w:type="gramEnd"/>
      <w:r w:rsidRPr="00C67127">
        <w:rPr>
          <w:szCs w:val="24"/>
        </w:rPr>
        <w:t xml:space="preserve"> have been duly acknowledged.</w:t>
      </w:r>
    </w:p>
    <w:tbl>
      <w:tblPr>
        <w:tblStyle w:val="TableGrid"/>
        <w:tblW w:w="0" w:type="auto"/>
        <w:tblLook w:val="04A0" w:firstRow="1" w:lastRow="0" w:firstColumn="1" w:lastColumn="0" w:noHBand="0" w:noVBand="1"/>
      </w:tblPr>
      <w:tblGrid>
        <w:gridCol w:w="792"/>
        <w:gridCol w:w="4536"/>
        <w:gridCol w:w="3960"/>
      </w:tblGrid>
      <w:tr w:rsidR="008377B2" w:rsidRPr="00C67127" w:rsidTr="00501688">
        <w:tc>
          <w:tcPr>
            <w:tcW w:w="792" w:type="dxa"/>
          </w:tcPr>
          <w:p w:rsidR="008377B2" w:rsidRPr="00C67127" w:rsidRDefault="008377B2" w:rsidP="00501688">
            <w:pPr>
              <w:jc w:val="center"/>
              <w:rPr>
                <w:b/>
                <w:bCs/>
                <w:szCs w:val="24"/>
              </w:rPr>
            </w:pPr>
            <w:bookmarkStart w:id="27" w:name="_Toc67044900"/>
            <w:r w:rsidRPr="00C67127">
              <w:rPr>
                <w:b/>
                <w:bCs/>
                <w:szCs w:val="24"/>
              </w:rPr>
              <w:t>S/N</w:t>
            </w:r>
            <w:bookmarkEnd w:id="27"/>
          </w:p>
        </w:tc>
        <w:tc>
          <w:tcPr>
            <w:tcW w:w="4536" w:type="dxa"/>
          </w:tcPr>
          <w:p w:rsidR="008377B2" w:rsidRPr="00C67127" w:rsidRDefault="008377B2" w:rsidP="00501688">
            <w:pPr>
              <w:jc w:val="center"/>
              <w:rPr>
                <w:b/>
                <w:bCs/>
                <w:szCs w:val="24"/>
              </w:rPr>
            </w:pPr>
            <w:bookmarkStart w:id="28" w:name="_Toc67044901"/>
            <w:r w:rsidRPr="00C67127">
              <w:rPr>
                <w:b/>
                <w:bCs/>
                <w:szCs w:val="24"/>
              </w:rPr>
              <w:t>NAMES</w:t>
            </w:r>
            <w:bookmarkEnd w:id="28"/>
          </w:p>
        </w:tc>
        <w:tc>
          <w:tcPr>
            <w:tcW w:w="3960" w:type="dxa"/>
          </w:tcPr>
          <w:p w:rsidR="008377B2" w:rsidRPr="00C67127" w:rsidRDefault="008377B2" w:rsidP="00501688">
            <w:pPr>
              <w:jc w:val="center"/>
              <w:rPr>
                <w:b/>
                <w:bCs/>
                <w:szCs w:val="24"/>
              </w:rPr>
            </w:pPr>
            <w:r w:rsidRPr="00C67127">
              <w:rPr>
                <w:b/>
                <w:bCs/>
                <w:szCs w:val="24"/>
              </w:rPr>
              <w:t>SIGNATURE</w:t>
            </w:r>
          </w:p>
        </w:tc>
      </w:tr>
      <w:tr w:rsidR="008377B2" w:rsidRPr="00C67127" w:rsidTr="00501688">
        <w:tc>
          <w:tcPr>
            <w:tcW w:w="792" w:type="dxa"/>
          </w:tcPr>
          <w:p w:rsidR="008377B2" w:rsidRPr="00C67127" w:rsidRDefault="008377B2" w:rsidP="008377B2">
            <w:pPr>
              <w:pStyle w:val="ListParagraph"/>
              <w:numPr>
                <w:ilvl w:val="0"/>
                <w:numId w:val="16"/>
              </w:numPr>
              <w:rPr>
                <w:szCs w:val="24"/>
              </w:rPr>
            </w:pPr>
            <w:bookmarkStart w:id="29" w:name="_Toc67044903"/>
            <w:bookmarkEnd w:id="29"/>
          </w:p>
        </w:tc>
        <w:tc>
          <w:tcPr>
            <w:tcW w:w="4536" w:type="dxa"/>
          </w:tcPr>
          <w:p w:rsidR="008377B2" w:rsidRPr="00C67127" w:rsidRDefault="008377B2" w:rsidP="00501688">
            <w:pPr>
              <w:rPr>
                <w:szCs w:val="24"/>
              </w:rPr>
            </w:pPr>
            <w:r w:rsidRPr="00C67127">
              <w:rPr>
                <w:szCs w:val="24"/>
              </w:rPr>
              <w:t>BABAYO MUHAMMAD BARKA</w:t>
            </w:r>
          </w:p>
        </w:tc>
        <w:tc>
          <w:tcPr>
            <w:tcW w:w="3960" w:type="dxa"/>
          </w:tcPr>
          <w:p w:rsidR="008377B2" w:rsidRPr="00C67127" w:rsidRDefault="008377B2" w:rsidP="00501688">
            <w:pPr>
              <w:rPr>
                <w:szCs w:val="24"/>
              </w:rPr>
            </w:pPr>
          </w:p>
        </w:tc>
      </w:tr>
      <w:tr w:rsidR="008377B2" w:rsidRPr="00C67127" w:rsidTr="00501688">
        <w:tc>
          <w:tcPr>
            <w:tcW w:w="792" w:type="dxa"/>
          </w:tcPr>
          <w:p w:rsidR="008377B2" w:rsidRPr="00C67127" w:rsidRDefault="008377B2" w:rsidP="008377B2">
            <w:pPr>
              <w:pStyle w:val="ListParagraph"/>
              <w:numPr>
                <w:ilvl w:val="0"/>
                <w:numId w:val="16"/>
              </w:numPr>
              <w:rPr>
                <w:szCs w:val="24"/>
              </w:rPr>
            </w:pPr>
            <w:bookmarkStart w:id="30" w:name="_Toc67044906"/>
            <w:bookmarkEnd w:id="30"/>
          </w:p>
        </w:tc>
        <w:tc>
          <w:tcPr>
            <w:tcW w:w="4536" w:type="dxa"/>
          </w:tcPr>
          <w:p w:rsidR="008377B2" w:rsidRPr="00C67127" w:rsidRDefault="008377B2" w:rsidP="00501688">
            <w:pPr>
              <w:rPr>
                <w:szCs w:val="24"/>
              </w:rPr>
            </w:pPr>
            <w:r w:rsidRPr="00C67127">
              <w:rPr>
                <w:szCs w:val="24"/>
              </w:rPr>
              <w:t>CHRISTIANA ASABAR</w:t>
            </w:r>
          </w:p>
        </w:tc>
        <w:tc>
          <w:tcPr>
            <w:tcW w:w="3960" w:type="dxa"/>
          </w:tcPr>
          <w:p w:rsidR="008377B2" w:rsidRPr="00C67127" w:rsidRDefault="008377B2" w:rsidP="00501688">
            <w:pPr>
              <w:rPr>
                <w:szCs w:val="24"/>
              </w:rPr>
            </w:pPr>
          </w:p>
        </w:tc>
      </w:tr>
      <w:tr w:rsidR="008377B2" w:rsidRPr="00C67127" w:rsidTr="00501688">
        <w:tc>
          <w:tcPr>
            <w:tcW w:w="792" w:type="dxa"/>
          </w:tcPr>
          <w:p w:rsidR="008377B2" w:rsidRPr="00C67127" w:rsidRDefault="008377B2" w:rsidP="008377B2">
            <w:pPr>
              <w:pStyle w:val="ListParagraph"/>
              <w:numPr>
                <w:ilvl w:val="0"/>
                <w:numId w:val="16"/>
              </w:numPr>
              <w:rPr>
                <w:szCs w:val="24"/>
              </w:rPr>
            </w:pPr>
            <w:bookmarkStart w:id="31" w:name="_Toc67044909"/>
            <w:bookmarkEnd w:id="31"/>
          </w:p>
        </w:tc>
        <w:tc>
          <w:tcPr>
            <w:tcW w:w="4536" w:type="dxa"/>
          </w:tcPr>
          <w:p w:rsidR="008377B2" w:rsidRPr="00C67127" w:rsidRDefault="008377B2" w:rsidP="00501688">
            <w:pPr>
              <w:rPr>
                <w:szCs w:val="24"/>
              </w:rPr>
            </w:pPr>
            <w:r w:rsidRPr="00C67127">
              <w:rPr>
                <w:szCs w:val="24"/>
              </w:rPr>
              <w:t>KABIRU JALO</w:t>
            </w:r>
          </w:p>
        </w:tc>
        <w:tc>
          <w:tcPr>
            <w:tcW w:w="3960" w:type="dxa"/>
          </w:tcPr>
          <w:p w:rsidR="008377B2" w:rsidRPr="00C67127" w:rsidRDefault="008377B2" w:rsidP="00501688">
            <w:pPr>
              <w:rPr>
                <w:szCs w:val="24"/>
              </w:rPr>
            </w:pPr>
          </w:p>
        </w:tc>
      </w:tr>
    </w:tbl>
    <w:p w:rsidR="008377B2" w:rsidRPr="00C67127" w:rsidRDefault="008377B2" w:rsidP="008377B2">
      <w:pPr>
        <w:rPr>
          <w:szCs w:val="24"/>
        </w:rPr>
      </w:pPr>
      <w:bookmarkStart w:id="32" w:name="_Toc67044912"/>
      <w:bookmarkStart w:id="33" w:name="_Toc67044915"/>
      <w:bookmarkEnd w:id="32"/>
      <w:bookmarkEnd w:id="33"/>
    </w:p>
    <w:p w:rsidR="008377B2" w:rsidRPr="00C67127" w:rsidRDefault="008377B2" w:rsidP="008377B2">
      <w:pPr>
        <w:pStyle w:val="Heading1"/>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bookmarkStart w:id="34" w:name="_Toc67566681"/>
    </w:p>
    <w:p w:rsidR="00896B0B" w:rsidRDefault="00896B0B" w:rsidP="008377B2">
      <w:pPr>
        <w:rPr>
          <w:szCs w:val="24"/>
        </w:rPr>
      </w:pPr>
      <w:r>
        <w:rPr>
          <w:szCs w:val="24"/>
        </w:rPr>
        <w:br w:type="page"/>
      </w:r>
    </w:p>
    <w:p w:rsidR="008377B2" w:rsidRPr="00C67127" w:rsidRDefault="008377B2" w:rsidP="008377B2">
      <w:pPr>
        <w:pStyle w:val="Heading1"/>
        <w:jc w:val="center"/>
        <w:rPr>
          <w:szCs w:val="24"/>
        </w:rPr>
      </w:pPr>
      <w:bookmarkStart w:id="35" w:name="_Toc96677588"/>
      <w:bookmarkStart w:id="36" w:name="_Toc104381199"/>
      <w:r w:rsidRPr="00C67127">
        <w:rPr>
          <w:szCs w:val="24"/>
        </w:rPr>
        <w:lastRenderedPageBreak/>
        <w:t>CERTIFICATION</w:t>
      </w:r>
      <w:bookmarkEnd w:id="34"/>
      <w:bookmarkEnd w:id="35"/>
      <w:bookmarkEnd w:id="36"/>
    </w:p>
    <w:p w:rsidR="008377B2" w:rsidRPr="00C67127" w:rsidRDefault="008377B2" w:rsidP="008377B2">
      <w:pPr>
        <w:rPr>
          <w:szCs w:val="24"/>
        </w:rPr>
      </w:pPr>
      <w:r w:rsidRPr="00C67127">
        <w:rPr>
          <w:szCs w:val="24"/>
        </w:rPr>
        <w:t xml:space="preserve">This is to certify that the project titled </w:t>
      </w:r>
      <w:r w:rsidRPr="00C67127">
        <w:rPr>
          <w:b/>
          <w:bCs/>
          <w:szCs w:val="24"/>
        </w:rPr>
        <w:t xml:space="preserve">“Effect of </w:t>
      </w:r>
      <w:r w:rsidR="00351CFF">
        <w:rPr>
          <w:b/>
          <w:bCs/>
          <w:szCs w:val="24"/>
        </w:rPr>
        <w:t xml:space="preserve">the </w:t>
      </w:r>
      <w:r w:rsidRPr="00C67127">
        <w:rPr>
          <w:b/>
          <w:bCs/>
          <w:szCs w:val="24"/>
        </w:rPr>
        <w:t>Local Government for the Grassroots in Nigeria”</w:t>
      </w:r>
      <w:r w:rsidRPr="00C67127">
        <w:rPr>
          <w:szCs w:val="24"/>
        </w:rPr>
        <w:t xml:space="preserve"> was carried out under the supervision of:</w:t>
      </w:r>
    </w:p>
    <w:p w:rsidR="008377B2" w:rsidRPr="00C67127" w:rsidRDefault="008377B2" w:rsidP="008377B2">
      <w:pPr>
        <w:rPr>
          <w:color w:val="000000"/>
          <w:szCs w:val="24"/>
        </w:rPr>
      </w:pPr>
    </w:p>
    <w:p w:rsidR="008377B2" w:rsidRPr="00C67127" w:rsidRDefault="008377B2" w:rsidP="008377B2">
      <w:pPr>
        <w:rPr>
          <w:color w:val="000000"/>
          <w:szCs w:val="24"/>
        </w:rPr>
      </w:pPr>
    </w:p>
    <w:p w:rsidR="008377B2" w:rsidRPr="00C67127" w:rsidRDefault="008377B2" w:rsidP="008377B2">
      <w:pPr>
        <w:rPr>
          <w:color w:val="000000"/>
          <w:szCs w:val="24"/>
        </w:rPr>
      </w:pPr>
    </w:p>
    <w:p w:rsidR="008377B2" w:rsidRPr="00C67127" w:rsidRDefault="008377B2" w:rsidP="008377B2">
      <w:pPr>
        <w:rPr>
          <w:color w:val="000000"/>
          <w:szCs w:val="24"/>
        </w:rPr>
      </w:pPr>
      <w:r w:rsidRPr="00C67127">
        <w:rPr>
          <w:color w:val="000000"/>
          <w:szCs w:val="24"/>
        </w:rPr>
        <w:t>………………………………………….</w:t>
      </w:r>
      <w:r w:rsidRPr="00C67127">
        <w:rPr>
          <w:color w:val="000000"/>
          <w:szCs w:val="24"/>
        </w:rPr>
        <w:tab/>
      </w:r>
      <w:r w:rsidRPr="00C67127">
        <w:rPr>
          <w:color w:val="000000"/>
          <w:szCs w:val="24"/>
        </w:rPr>
        <w:tab/>
      </w:r>
      <w:r w:rsidRPr="00C67127">
        <w:rPr>
          <w:color w:val="000000"/>
          <w:szCs w:val="24"/>
        </w:rPr>
        <w:tab/>
        <w:t xml:space="preserve"> ………………………….………</w:t>
      </w:r>
    </w:p>
    <w:p w:rsidR="008377B2" w:rsidRPr="00C67127" w:rsidRDefault="008377B2" w:rsidP="008377B2">
      <w:pPr>
        <w:rPr>
          <w:color w:val="000000"/>
          <w:szCs w:val="24"/>
        </w:rPr>
      </w:pPr>
      <w:r w:rsidRPr="00C67127">
        <w:rPr>
          <w:color w:val="000000"/>
          <w:szCs w:val="24"/>
        </w:rPr>
        <w:t>MALAM ADAM</w:t>
      </w:r>
      <w:r w:rsidR="006A658E">
        <w:rPr>
          <w:color w:val="000000"/>
          <w:szCs w:val="24"/>
        </w:rPr>
        <w:t>U HASSAN SHINGA</w:t>
      </w:r>
      <w:r w:rsidR="006A658E">
        <w:rPr>
          <w:color w:val="000000"/>
          <w:szCs w:val="24"/>
        </w:rPr>
        <w:tab/>
        <w:t xml:space="preserve"> </w:t>
      </w:r>
      <w:r w:rsidR="006A658E">
        <w:rPr>
          <w:color w:val="000000"/>
          <w:szCs w:val="24"/>
        </w:rPr>
        <w:tab/>
      </w:r>
      <w:r w:rsidR="006A658E">
        <w:rPr>
          <w:color w:val="000000"/>
          <w:szCs w:val="24"/>
        </w:rPr>
        <w:tab/>
        <w:t>DATE</w:t>
      </w:r>
      <w:r w:rsidR="006A658E">
        <w:rPr>
          <w:color w:val="000000"/>
          <w:szCs w:val="24"/>
        </w:rPr>
        <w:br/>
      </w:r>
      <w:r w:rsidR="006A658E" w:rsidRPr="006A658E">
        <w:t>PROJECT</w:t>
      </w:r>
      <w:r w:rsidR="006A658E">
        <w:t> </w:t>
      </w:r>
      <w:r w:rsidRPr="006A658E">
        <w:t>SUPERVISOR</w:t>
      </w:r>
      <w:r w:rsidRPr="00C67127">
        <w:rPr>
          <w:color w:val="000000"/>
          <w:szCs w:val="24"/>
        </w:rPr>
        <w:br/>
      </w:r>
    </w:p>
    <w:p w:rsidR="008377B2" w:rsidRPr="00C67127" w:rsidRDefault="008377B2" w:rsidP="008377B2">
      <w:pPr>
        <w:rPr>
          <w:color w:val="000000"/>
          <w:szCs w:val="24"/>
        </w:rPr>
      </w:pPr>
    </w:p>
    <w:p w:rsidR="008377B2" w:rsidRPr="00C67127" w:rsidRDefault="008377B2" w:rsidP="008377B2">
      <w:pPr>
        <w:rPr>
          <w:color w:val="000000"/>
          <w:szCs w:val="24"/>
        </w:rPr>
      </w:pPr>
    </w:p>
    <w:p w:rsidR="008377B2" w:rsidRPr="00C67127" w:rsidRDefault="008377B2" w:rsidP="008377B2">
      <w:pPr>
        <w:rPr>
          <w:color w:val="000000"/>
          <w:szCs w:val="24"/>
        </w:rPr>
      </w:pPr>
    </w:p>
    <w:p w:rsidR="008377B2" w:rsidRPr="00C67127" w:rsidRDefault="008377B2" w:rsidP="008377B2">
      <w:pPr>
        <w:rPr>
          <w:color w:val="000000"/>
          <w:szCs w:val="24"/>
        </w:rPr>
      </w:pPr>
      <w:r w:rsidRPr="00C67127">
        <w:rPr>
          <w:color w:val="000000"/>
          <w:szCs w:val="24"/>
        </w:rPr>
        <w:t>…………………………….…………</w:t>
      </w:r>
      <w:r w:rsidRPr="00C67127">
        <w:rPr>
          <w:color w:val="000000"/>
          <w:szCs w:val="24"/>
        </w:rPr>
        <w:tab/>
      </w:r>
      <w:r w:rsidRPr="00C67127">
        <w:rPr>
          <w:color w:val="000000"/>
          <w:szCs w:val="24"/>
        </w:rPr>
        <w:tab/>
      </w:r>
      <w:r w:rsidRPr="00C67127">
        <w:rPr>
          <w:color w:val="000000"/>
          <w:szCs w:val="24"/>
        </w:rPr>
        <w:tab/>
        <w:t xml:space="preserve"> ………………………….………</w:t>
      </w:r>
      <w:r w:rsidRPr="00C67127">
        <w:rPr>
          <w:color w:val="000000"/>
          <w:szCs w:val="24"/>
        </w:rPr>
        <w:br/>
        <w:t>MRS. THABITA YAKUBU GARBA</w:t>
      </w:r>
      <w:r w:rsidRPr="00C67127">
        <w:rPr>
          <w:color w:val="000000"/>
          <w:szCs w:val="24"/>
        </w:rPr>
        <w:tab/>
      </w:r>
      <w:r w:rsidRPr="00C67127">
        <w:rPr>
          <w:color w:val="000000"/>
          <w:szCs w:val="24"/>
        </w:rPr>
        <w:tab/>
      </w:r>
      <w:r w:rsidRPr="00C67127">
        <w:rPr>
          <w:color w:val="000000"/>
          <w:szCs w:val="24"/>
        </w:rPr>
        <w:tab/>
        <w:t xml:space="preserve"> DATE</w:t>
      </w:r>
      <w:r w:rsidRPr="00C67127">
        <w:rPr>
          <w:color w:val="000000"/>
          <w:szCs w:val="24"/>
        </w:rPr>
        <w:br/>
        <w:t>HEAD OF DEPARTMENT</w:t>
      </w:r>
    </w:p>
    <w:p w:rsidR="008377B2" w:rsidRPr="00C67127" w:rsidRDefault="008377B2" w:rsidP="008377B2">
      <w:pPr>
        <w:rPr>
          <w:color w:val="000000"/>
          <w:szCs w:val="24"/>
        </w:rPr>
      </w:pPr>
    </w:p>
    <w:p w:rsidR="008377B2" w:rsidRPr="00C67127" w:rsidRDefault="008377B2" w:rsidP="008377B2">
      <w:pPr>
        <w:rPr>
          <w:color w:val="000000"/>
          <w:szCs w:val="24"/>
        </w:rPr>
      </w:pPr>
    </w:p>
    <w:p w:rsidR="008377B2" w:rsidRPr="00C67127" w:rsidRDefault="008377B2" w:rsidP="008377B2">
      <w:pPr>
        <w:rPr>
          <w:color w:val="000000"/>
          <w:szCs w:val="24"/>
        </w:rPr>
      </w:pPr>
    </w:p>
    <w:p w:rsidR="00896B0B" w:rsidRDefault="008377B2" w:rsidP="008377B2">
      <w:pPr>
        <w:rPr>
          <w:color w:val="000000"/>
          <w:szCs w:val="24"/>
        </w:rPr>
      </w:pPr>
      <w:r w:rsidRPr="00C67127">
        <w:rPr>
          <w:color w:val="000000"/>
          <w:szCs w:val="24"/>
        </w:rPr>
        <w:t>…………………………….…………</w:t>
      </w:r>
      <w:r w:rsidRPr="00C67127">
        <w:rPr>
          <w:color w:val="000000"/>
          <w:szCs w:val="24"/>
        </w:rPr>
        <w:tab/>
      </w:r>
      <w:r w:rsidRPr="00C67127">
        <w:rPr>
          <w:color w:val="000000"/>
          <w:szCs w:val="24"/>
        </w:rPr>
        <w:tab/>
      </w:r>
      <w:r w:rsidRPr="00C67127">
        <w:rPr>
          <w:color w:val="000000"/>
          <w:szCs w:val="24"/>
        </w:rPr>
        <w:tab/>
        <w:t xml:space="preserve"> ………………………….………</w:t>
      </w:r>
      <w:r w:rsidRPr="00C67127">
        <w:rPr>
          <w:color w:val="000000"/>
          <w:szCs w:val="24"/>
        </w:rPr>
        <w:br/>
        <w:t>EXTERNAL EXAMINER</w:t>
      </w:r>
      <w:r w:rsidRPr="00C67127">
        <w:rPr>
          <w:color w:val="000000"/>
          <w:szCs w:val="24"/>
        </w:rPr>
        <w:tab/>
      </w:r>
      <w:r w:rsidRPr="00C67127">
        <w:rPr>
          <w:color w:val="000000"/>
          <w:szCs w:val="24"/>
        </w:rPr>
        <w:tab/>
      </w:r>
      <w:r w:rsidRPr="00C67127">
        <w:rPr>
          <w:color w:val="000000"/>
          <w:szCs w:val="24"/>
        </w:rPr>
        <w:tab/>
      </w:r>
      <w:r w:rsidRPr="00C67127">
        <w:rPr>
          <w:color w:val="000000"/>
          <w:szCs w:val="24"/>
        </w:rPr>
        <w:tab/>
      </w:r>
      <w:r w:rsidRPr="00C67127">
        <w:rPr>
          <w:color w:val="000000"/>
          <w:szCs w:val="24"/>
        </w:rPr>
        <w:tab/>
        <w:t>DATE</w:t>
      </w:r>
      <w:r w:rsidR="00896B0B">
        <w:rPr>
          <w:color w:val="000000"/>
          <w:szCs w:val="24"/>
        </w:rPr>
        <w:br w:type="page"/>
      </w:r>
    </w:p>
    <w:p w:rsidR="008377B2" w:rsidRPr="00C67127" w:rsidRDefault="008377B2" w:rsidP="008377B2">
      <w:pPr>
        <w:pStyle w:val="Heading1"/>
        <w:jc w:val="center"/>
        <w:rPr>
          <w:color w:val="000000"/>
          <w:szCs w:val="24"/>
        </w:rPr>
      </w:pPr>
      <w:bookmarkStart w:id="37" w:name="_Toc67566683"/>
      <w:bookmarkStart w:id="38" w:name="_Toc96677590"/>
      <w:bookmarkStart w:id="39" w:name="_Toc104381200"/>
      <w:r w:rsidRPr="00C67127">
        <w:rPr>
          <w:color w:val="000000"/>
          <w:szCs w:val="24"/>
        </w:rPr>
        <w:lastRenderedPageBreak/>
        <w:t>DEDICATION</w:t>
      </w:r>
      <w:bookmarkEnd w:id="37"/>
      <w:bookmarkEnd w:id="38"/>
      <w:bookmarkEnd w:id="39"/>
    </w:p>
    <w:p w:rsidR="008377B2" w:rsidRPr="00C67127" w:rsidRDefault="008377B2" w:rsidP="008377B2">
      <w:pPr>
        <w:rPr>
          <w:szCs w:val="24"/>
        </w:rPr>
      </w:pPr>
      <w:bookmarkStart w:id="40" w:name="_Toc67046779"/>
      <w:r w:rsidRPr="00C67127">
        <w:rPr>
          <w:szCs w:val="24"/>
        </w:rPr>
        <w:t>We dedicated this project to our parents</w:t>
      </w:r>
      <w:bookmarkEnd w:id="40"/>
      <w:r w:rsidRPr="00C67127">
        <w:rPr>
          <w:szCs w:val="24"/>
        </w:rPr>
        <w:t>, our beloved once and the department of public administration, school of management studies Gombe State Polytechnic Bajoga.</w:t>
      </w:r>
    </w:p>
    <w:p w:rsidR="008377B2" w:rsidRPr="00C67127" w:rsidRDefault="008377B2" w:rsidP="008377B2">
      <w:pPr>
        <w:pStyle w:val="Header1"/>
        <w:numPr>
          <w:ilvl w:val="0"/>
          <w:numId w:val="0"/>
        </w:numPr>
        <w:spacing w:before="0" w:after="0" w:line="480" w:lineRule="auto"/>
        <w:jc w:val="center"/>
        <w:rPr>
          <w:sz w:val="24"/>
          <w:szCs w:val="24"/>
        </w:rPr>
      </w:pPr>
    </w:p>
    <w:p w:rsidR="008377B2" w:rsidRPr="00C67127" w:rsidRDefault="008377B2" w:rsidP="008377B2">
      <w:pPr>
        <w:pStyle w:val="Header1"/>
        <w:numPr>
          <w:ilvl w:val="0"/>
          <w:numId w:val="0"/>
        </w:numPr>
        <w:spacing w:before="0" w:after="0" w:line="480" w:lineRule="auto"/>
        <w:jc w:val="center"/>
        <w:rPr>
          <w:sz w:val="24"/>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377B2" w:rsidRDefault="008377B2" w:rsidP="008377B2">
      <w:pPr>
        <w:rPr>
          <w:color w:val="000000"/>
          <w:szCs w:val="24"/>
        </w:rPr>
      </w:pPr>
    </w:p>
    <w:p w:rsidR="00896B0B" w:rsidRDefault="00896B0B" w:rsidP="008377B2">
      <w:pPr>
        <w:rPr>
          <w:color w:val="000000"/>
          <w:szCs w:val="24"/>
        </w:rPr>
      </w:pPr>
      <w:r>
        <w:rPr>
          <w:color w:val="000000"/>
          <w:szCs w:val="24"/>
        </w:rPr>
        <w:br w:type="page"/>
      </w:r>
    </w:p>
    <w:p w:rsidR="008377B2" w:rsidRPr="00C67127" w:rsidRDefault="008377B2" w:rsidP="003A084D">
      <w:pPr>
        <w:rPr>
          <w:color w:val="000000"/>
          <w:szCs w:val="24"/>
        </w:rPr>
      </w:pPr>
      <w:r w:rsidRPr="00C67127">
        <w:rPr>
          <w:color w:val="000000"/>
          <w:szCs w:val="24"/>
        </w:rPr>
        <w:lastRenderedPageBreak/>
        <w:t xml:space="preserve">                                                    </w:t>
      </w:r>
      <w:bookmarkStart w:id="41" w:name="_Toc67566682"/>
      <w:bookmarkStart w:id="42" w:name="_Toc96677589"/>
      <w:bookmarkStart w:id="43" w:name="_Toc104381201"/>
      <w:r w:rsidRPr="00C67127">
        <w:rPr>
          <w:rStyle w:val="Heading1Char"/>
          <w:szCs w:val="24"/>
        </w:rPr>
        <w:t>ACKNOWLEDGMENT</w:t>
      </w:r>
      <w:bookmarkEnd w:id="41"/>
      <w:bookmarkEnd w:id="42"/>
      <w:bookmarkEnd w:id="43"/>
      <w:r w:rsidRPr="00C67127">
        <w:rPr>
          <w:color w:val="000000"/>
          <w:szCs w:val="24"/>
        </w:rPr>
        <w:br/>
      </w:r>
      <w:proofErr w:type="gramStart"/>
      <w:r w:rsidRPr="00C67127">
        <w:rPr>
          <w:szCs w:val="24"/>
        </w:rPr>
        <w:t>Our</w:t>
      </w:r>
      <w:proofErr w:type="gramEnd"/>
      <w:r w:rsidRPr="00C67127">
        <w:rPr>
          <w:szCs w:val="24"/>
        </w:rPr>
        <w:t xml:space="preserve"> deep gratitude goes to Almighty God the creator of the universe. This work is a synergistic product of many minds and we feel a deep sense of gratitude to our parents, brothers and sisters our friends for their encouragement and for being ever supportive. Our sincere thanks </w:t>
      </w:r>
      <w:proofErr w:type="gramStart"/>
      <w:r w:rsidRPr="00C67127">
        <w:rPr>
          <w:szCs w:val="24"/>
        </w:rPr>
        <w:t>goes</w:t>
      </w:r>
      <w:proofErr w:type="gramEnd"/>
      <w:r w:rsidRPr="00C67127">
        <w:rPr>
          <w:szCs w:val="24"/>
        </w:rPr>
        <w:t xml:space="preserve"> to our supervisor Malam Adamu Hassan </w:t>
      </w:r>
      <w:proofErr w:type="spellStart"/>
      <w:r w:rsidRPr="00C67127">
        <w:rPr>
          <w:szCs w:val="24"/>
        </w:rPr>
        <w:t>Shinga</w:t>
      </w:r>
      <w:proofErr w:type="spellEnd"/>
      <w:r w:rsidRPr="00C67127">
        <w:rPr>
          <w:szCs w:val="24"/>
        </w:rPr>
        <w:t xml:space="preserve"> for his thorough assistance with this work.</w:t>
      </w:r>
      <w:r w:rsidRPr="00C67127">
        <w:rPr>
          <w:szCs w:val="24"/>
        </w:rPr>
        <w:br/>
        <w:t xml:space="preserve">We appreciate the effort and care of the Head of Public Administration Department Mrs. </w:t>
      </w:r>
      <w:proofErr w:type="spellStart"/>
      <w:r w:rsidRPr="00C67127">
        <w:rPr>
          <w:szCs w:val="24"/>
        </w:rPr>
        <w:t>Thabita</w:t>
      </w:r>
      <w:proofErr w:type="spellEnd"/>
      <w:r w:rsidRPr="00C67127">
        <w:rPr>
          <w:szCs w:val="24"/>
        </w:rPr>
        <w:t xml:space="preserve"> Yakubu Garba. We also acknowledge the Public Administrations (set of </w:t>
      </w:r>
      <w:r w:rsidR="003A084D">
        <w:rPr>
          <w:szCs w:val="24"/>
        </w:rPr>
        <w:t>2019</w:t>
      </w:r>
      <w:r w:rsidRPr="00C67127">
        <w:rPr>
          <w:szCs w:val="24"/>
        </w:rPr>
        <w:t>/202</w:t>
      </w:r>
      <w:r w:rsidR="003A084D">
        <w:rPr>
          <w:szCs w:val="24"/>
        </w:rPr>
        <w:t>0</w:t>
      </w:r>
      <w:r w:rsidRPr="00C67127">
        <w:rPr>
          <w:szCs w:val="24"/>
        </w:rPr>
        <w:t>) for their active verbal participation and suggestions towards the evolvement of this project work.</w:t>
      </w:r>
    </w:p>
    <w:p w:rsidR="008377B2" w:rsidRPr="00C67127" w:rsidRDefault="008377B2" w:rsidP="008377B2">
      <w:pPr>
        <w:pStyle w:val="Heading1"/>
        <w:rPr>
          <w:color w:val="000000"/>
          <w:szCs w:val="24"/>
        </w:rPr>
      </w:pPr>
    </w:p>
    <w:p w:rsidR="008377B2" w:rsidRPr="00C67127" w:rsidRDefault="008377B2" w:rsidP="008377B2">
      <w:pPr>
        <w:rPr>
          <w:szCs w:val="24"/>
        </w:rPr>
      </w:pPr>
    </w:p>
    <w:p w:rsidR="008377B2" w:rsidRPr="00C67127" w:rsidRDefault="008377B2" w:rsidP="008377B2">
      <w:pPr>
        <w:pStyle w:val="Heading1"/>
        <w:rPr>
          <w:color w:val="000000"/>
          <w:szCs w:val="24"/>
        </w:rPr>
      </w:pPr>
    </w:p>
    <w:p w:rsidR="008377B2" w:rsidRPr="00C67127" w:rsidRDefault="008377B2" w:rsidP="008377B2">
      <w:pPr>
        <w:rPr>
          <w:szCs w:val="24"/>
        </w:rPr>
      </w:pPr>
    </w:p>
    <w:p w:rsidR="008377B2" w:rsidRPr="00C67127" w:rsidRDefault="008377B2" w:rsidP="008377B2">
      <w:pPr>
        <w:pStyle w:val="Heading1"/>
        <w:rPr>
          <w:color w:val="000000"/>
          <w:szCs w:val="24"/>
        </w:rPr>
      </w:pPr>
    </w:p>
    <w:p w:rsidR="008377B2" w:rsidRPr="00C67127" w:rsidRDefault="008377B2" w:rsidP="008377B2">
      <w:pPr>
        <w:rPr>
          <w:szCs w:val="24"/>
        </w:rPr>
      </w:pPr>
    </w:p>
    <w:p w:rsidR="008377B2" w:rsidRPr="00C67127" w:rsidRDefault="008377B2" w:rsidP="008377B2">
      <w:pPr>
        <w:pStyle w:val="Heading1"/>
        <w:rPr>
          <w:color w:val="000000"/>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pStyle w:val="Heading1"/>
        <w:rPr>
          <w:color w:val="000000"/>
          <w:szCs w:val="24"/>
        </w:rPr>
      </w:pPr>
    </w:p>
    <w:p w:rsidR="00896B0B" w:rsidRDefault="00896B0B" w:rsidP="008377B2">
      <w:pPr>
        <w:rPr>
          <w:szCs w:val="24"/>
        </w:rPr>
      </w:pPr>
      <w:r>
        <w:rPr>
          <w:szCs w:val="24"/>
        </w:rPr>
        <w:br w:type="page"/>
      </w:r>
    </w:p>
    <w:p w:rsidR="008377B2" w:rsidRPr="00C67127" w:rsidRDefault="008377B2" w:rsidP="008377B2">
      <w:pPr>
        <w:pStyle w:val="Heading1"/>
        <w:jc w:val="center"/>
        <w:rPr>
          <w:i/>
          <w:iCs/>
          <w:szCs w:val="24"/>
        </w:rPr>
      </w:pPr>
      <w:bookmarkStart w:id="44" w:name="_Toc96677591"/>
      <w:bookmarkStart w:id="45" w:name="_Toc104381202"/>
      <w:r w:rsidRPr="00C67127">
        <w:rPr>
          <w:i/>
          <w:iCs/>
          <w:szCs w:val="24"/>
        </w:rPr>
        <w:lastRenderedPageBreak/>
        <w:t>ABSTRACT</w:t>
      </w:r>
      <w:bookmarkEnd w:id="44"/>
      <w:bookmarkEnd w:id="45"/>
    </w:p>
    <w:p w:rsidR="008377B2" w:rsidRPr="00C67127" w:rsidRDefault="008377B2" w:rsidP="008377B2">
      <w:pPr>
        <w:spacing w:line="276" w:lineRule="auto"/>
        <w:rPr>
          <w:rFonts w:ascii="Times" w:eastAsia="Times New Roman" w:hAnsi="Times" w:cs="Times"/>
          <w:i/>
          <w:iCs/>
          <w:szCs w:val="24"/>
        </w:rPr>
      </w:pPr>
      <w:r w:rsidRPr="00C67127">
        <w:rPr>
          <w:rFonts w:ascii="Times" w:eastAsia="Times New Roman" w:hAnsi="Times" w:cs="Times"/>
          <w:i/>
          <w:iCs/>
          <w:szCs w:val="24"/>
        </w:rPr>
        <w:t xml:space="preserve">Local government is a level of government with assigned legislative and executive powers to execute and make policies covering a particular area made up of communities (localities) of theirs local government. The constitution provides for </w:t>
      </w:r>
      <w:r w:rsidR="00A20273">
        <w:rPr>
          <w:rFonts w:ascii="Times" w:eastAsia="Times New Roman" w:hAnsi="Times" w:cs="Times"/>
          <w:i/>
          <w:iCs/>
          <w:szCs w:val="24"/>
        </w:rPr>
        <w:t xml:space="preserve">its </w:t>
      </w:r>
      <w:r w:rsidRPr="00C67127">
        <w:rPr>
          <w:rFonts w:ascii="Times" w:eastAsia="Times New Roman" w:hAnsi="Times" w:cs="Times"/>
          <w:i/>
          <w:iCs/>
          <w:szCs w:val="24"/>
        </w:rPr>
        <w:t>establishment, defines its structure, functions, powers and sources of revenue for activities. Furthermore, its relationship with the state and federal governments is clearly stated in the constitution (Philip, 2009). However, the 1999 constitution of the federal republic of Nigeria introduced some ambiguous clauses in the relationship between the local state governments and prominent among them is the state local government joint account (SLGJA) arrangement which has seriously eroded the financial autonomy of the local government system in Nigeria. The SLGJA has been so much misinterpreted by the state government that the local government that the local government council whether elected or appointed is heavily under the overbearing influence of the state government always.</w:t>
      </w:r>
    </w:p>
    <w:p w:rsidR="008377B2" w:rsidRPr="00C67127" w:rsidRDefault="008377B2" w:rsidP="008377B2">
      <w:pPr>
        <w:rPr>
          <w:i/>
          <w:iCs/>
          <w:szCs w:val="24"/>
        </w:rPr>
      </w:pPr>
    </w:p>
    <w:p w:rsidR="008377B2" w:rsidRPr="00C67127" w:rsidRDefault="008377B2" w:rsidP="008377B2">
      <w:pPr>
        <w:rPr>
          <w:szCs w:val="24"/>
        </w:rPr>
      </w:pPr>
    </w:p>
    <w:p w:rsidR="00501688" w:rsidRDefault="00501688" w:rsidP="008377B2">
      <w:pPr>
        <w:rPr>
          <w:szCs w:val="24"/>
        </w:rPr>
      </w:pPr>
      <w:r>
        <w:rPr>
          <w:szCs w:val="24"/>
        </w:rPr>
        <w:br w:type="page"/>
      </w:r>
    </w:p>
    <w:p w:rsidR="00F52D31" w:rsidRPr="00F52D31" w:rsidRDefault="00F52D31" w:rsidP="00F52D31">
      <w:pPr>
        <w:pStyle w:val="Heading1"/>
        <w:jc w:val="center"/>
      </w:pPr>
      <w:bookmarkStart w:id="46" w:name="_Toc104381203"/>
      <w:r w:rsidRPr="00F52D31">
        <w:lastRenderedPageBreak/>
        <w:t>TABLE OF CONTENTS</w:t>
      </w:r>
      <w:bookmarkEnd w:id="46"/>
    </w:p>
    <w:sdt>
      <w:sdtPr>
        <w:rPr>
          <w:rFonts w:asciiTheme="majorBidi" w:eastAsiaTheme="minorHAnsi" w:hAnsiTheme="majorBidi" w:cstheme="minorBidi"/>
          <w:b w:val="0"/>
          <w:bCs w:val="0"/>
          <w:color w:val="auto"/>
          <w:sz w:val="24"/>
          <w:szCs w:val="22"/>
          <w:lang w:eastAsia="en-US"/>
        </w:rPr>
        <w:id w:val="-75745863"/>
        <w:docPartObj>
          <w:docPartGallery w:val="Table of Contents"/>
          <w:docPartUnique/>
        </w:docPartObj>
      </w:sdtPr>
      <w:sdtEndPr>
        <w:rPr>
          <w:noProof/>
        </w:rPr>
      </w:sdtEndPr>
      <w:sdtContent>
        <w:p w:rsidR="00501688" w:rsidRPr="00F52D31" w:rsidRDefault="00501688" w:rsidP="00F52D31">
          <w:pPr>
            <w:pStyle w:val="TOCHeading"/>
            <w:rPr>
              <w:rFonts w:asciiTheme="majorBidi" w:hAnsiTheme="majorBidi"/>
              <w:color w:val="000000" w:themeColor="text1"/>
            </w:rPr>
          </w:pPr>
        </w:p>
        <w:p w:rsidR="00F52D31" w:rsidRPr="00F52D31" w:rsidRDefault="00501688" w:rsidP="00F52D31">
          <w:pPr>
            <w:pStyle w:val="TOC1"/>
            <w:rPr>
              <w:rFonts w:asciiTheme="minorHAnsi" w:eastAsiaTheme="minorEastAsia" w:hAnsiTheme="minorHAnsi"/>
              <w:i w:val="0"/>
              <w:iCs w:val="0"/>
              <w:sz w:val="22"/>
            </w:rPr>
          </w:pPr>
          <w:r w:rsidRPr="00F52D31">
            <w:rPr>
              <w:i w:val="0"/>
              <w:iCs w:val="0"/>
              <w:noProof w:val="0"/>
            </w:rPr>
            <w:fldChar w:fldCharType="begin"/>
          </w:r>
          <w:r w:rsidRPr="00F52D31">
            <w:rPr>
              <w:i w:val="0"/>
              <w:iCs w:val="0"/>
            </w:rPr>
            <w:instrText xml:space="preserve"> TOC \o "1-3" \h \z \u </w:instrText>
          </w:r>
          <w:r w:rsidRPr="00F52D31">
            <w:rPr>
              <w:i w:val="0"/>
              <w:iCs w:val="0"/>
              <w:noProof w:val="0"/>
            </w:rPr>
            <w:fldChar w:fldCharType="separate"/>
          </w:r>
          <w:hyperlink w:anchor="_Toc104381197" w:history="1">
            <w:r w:rsidR="00F52D31" w:rsidRPr="00F52D31">
              <w:rPr>
                <w:rStyle w:val="Hyperlink"/>
                <w:i w:val="0"/>
                <w:iCs w:val="0"/>
              </w:rPr>
              <w:t>TITLE PAGE</w:t>
            </w:r>
            <w:r w:rsidR="00F52D31" w:rsidRPr="00F52D31">
              <w:rPr>
                <w:i w:val="0"/>
                <w:iCs w:val="0"/>
                <w:webHidden/>
              </w:rPr>
              <w:tab/>
              <w:t>i</w:t>
            </w:r>
          </w:hyperlink>
        </w:p>
        <w:p w:rsidR="00F52D31" w:rsidRPr="00F52D31" w:rsidRDefault="00304997" w:rsidP="00F52D31">
          <w:pPr>
            <w:pStyle w:val="TOC1"/>
            <w:rPr>
              <w:rFonts w:asciiTheme="minorHAnsi" w:eastAsiaTheme="minorEastAsia" w:hAnsiTheme="minorHAnsi"/>
              <w:i w:val="0"/>
              <w:iCs w:val="0"/>
              <w:sz w:val="22"/>
            </w:rPr>
          </w:pPr>
          <w:hyperlink w:anchor="_Toc104381198" w:history="1">
            <w:r w:rsidR="00F52D31" w:rsidRPr="00F52D31">
              <w:rPr>
                <w:rStyle w:val="Hyperlink"/>
                <w:i w:val="0"/>
                <w:iCs w:val="0"/>
              </w:rPr>
              <w:t>DECLARATION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_Toc104381198 \h </w:instrText>
            </w:r>
            <w:r w:rsidR="00F52D31" w:rsidRPr="00F52D31">
              <w:rPr>
                <w:i w:val="0"/>
                <w:iCs w:val="0"/>
                <w:webHidden/>
              </w:rPr>
            </w:r>
            <w:r w:rsidR="00F52D31" w:rsidRPr="00F52D31">
              <w:rPr>
                <w:i w:val="0"/>
                <w:iCs w:val="0"/>
                <w:webHidden/>
              </w:rPr>
              <w:fldChar w:fldCharType="separate"/>
            </w:r>
            <w:r w:rsidR="006A7F4B">
              <w:rPr>
                <w:i w:val="0"/>
                <w:iCs w:val="0"/>
                <w:webHidden/>
              </w:rPr>
              <w:t>ii</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199" w:history="1">
            <w:r w:rsidR="00F52D31" w:rsidRPr="00F52D31">
              <w:rPr>
                <w:rStyle w:val="Hyperlink"/>
                <w:i w:val="0"/>
                <w:iCs w:val="0"/>
              </w:rPr>
              <w:t>CERTIFICATION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_Toc104381199 \h </w:instrText>
            </w:r>
            <w:r w:rsidR="00F52D31" w:rsidRPr="00F52D31">
              <w:rPr>
                <w:i w:val="0"/>
                <w:iCs w:val="0"/>
                <w:webHidden/>
              </w:rPr>
            </w:r>
            <w:r w:rsidR="00F52D31" w:rsidRPr="00F52D31">
              <w:rPr>
                <w:i w:val="0"/>
                <w:iCs w:val="0"/>
                <w:webHidden/>
              </w:rPr>
              <w:fldChar w:fldCharType="separate"/>
            </w:r>
            <w:r w:rsidR="006A7F4B">
              <w:rPr>
                <w:i w:val="0"/>
                <w:iCs w:val="0"/>
                <w:webHidden/>
              </w:rPr>
              <w:t>iii</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0" w:history="1">
            <w:r w:rsidR="00F52D31" w:rsidRPr="00F52D31">
              <w:rPr>
                <w:rStyle w:val="Hyperlink"/>
                <w:i w:val="0"/>
                <w:iCs w:val="0"/>
              </w:rPr>
              <w:t>DEDICATION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_Toc104381200 \h </w:instrText>
            </w:r>
            <w:r w:rsidR="00F52D31" w:rsidRPr="00F52D31">
              <w:rPr>
                <w:i w:val="0"/>
                <w:iCs w:val="0"/>
                <w:webHidden/>
              </w:rPr>
            </w:r>
            <w:r w:rsidR="00F52D31" w:rsidRPr="00F52D31">
              <w:rPr>
                <w:i w:val="0"/>
                <w:iCs w:val="0"/>
                <w:webHidden/>
              </w:rPr>
              <w:fldChar w:fldCharType="separate"/>
            </w:r>
            <w:r w:rsidR="006A7F4B">
              <w:rPr>
                <w:i w:val="0"/>
                <w:iCs w:val="0"/>
                <w:webHidden/>
              </w:rPr>
              <w:t>iv</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1" w:history="1">
            <w:r w:rsidR="00F52D31" w:rsidRPr="00F52D31">
              <w:rPr>
                <w:rStyle w:val="Hyperlink"/>
                <w:i w:val="0"/>
                <w:iCs w:val="0"/>
              </w:rPr>
              <w:t>ACKNOWLEDGMENT</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_Toc104381201 \h </w:instrText>
            </w:r>
            <w:r w:rsidR="00F52D31" w:rsidRPr="00F52D31">
              <w:rPr>
                <w:i w:val="0"/>
                <w:iCs w:val="0"/>
                <w:webHidden/>
              </w:rPr>
            </w:r>
            <w:r w:rsidR="00F52D31" w:rsidRPr="00F52D31">
              <w:rPr>
                <w:i w:val="0"/>
                <w:iCs w:val="0"/>
                <w:webHidden/>
              </w:rPr>
              <w:fldChar w:fldCharType="separate"/>
            </w:r>
            <w:r w:rsidR="006A7F4B">
              <w:rPr>
                <w:i w:val="0"/>
                <w:iCs w:val="0"/>
                <w:webHidden/>
              </w:rPr>
              <w:t>v</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2" w:history="1">
            <w:r w:rsidR="00F52D31" w:rsidRPr="00F52D31">
              <w:rPr>
                <w:rStyle w:val="Hyperlink"/>
                <w:i w:val="0"/>
                <w:iCs w:val="0"/>
              </w:rPr>
              <w:t>ABSTRACT</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_Toc104381202 \h </w:instrText>
            </w:r>
            <w:r w:rsidR="00F52D31" w:rsidRPr="00F52D31">
              <w:rPr>
                <w:i w:val="0"/>
                <w:iCs w:val="0"/>
                <w:webHidden/>
              </w:rPr>
            </w:r>
            <w:r w:rsidR="00F52D31" w:rsidRPr="00F52D31">
              <w:rPr>
                <w:i w:val="0"/>
                <w:iCs w:val="0"/>
                <w:webHidden/>
              </w:rPr>
              <w:fldChar w:fldCharType="separate"/>
            </w:r>
            <w:r w:rsidR="006A7F4B">
              <w:rPr>
                <w:i w:val="0"/>
                <w:iCs w:val="0"/>
                <w:webHidden/>
              </w:rPr>
              <w:t>vi</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3" w:history="1">
            <w:r w:rsidR="00F52D31" w:rsidRPr="00F52D31">
              <w:rPr>
                <w:rStyle w:val="Hyperlink"/>
                <w:i w:val="0"/>
                <w:iCs w:val="0"/>
              </w:rPr>
              <w:t>TABLE OF CONTENTS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_Toc104381203 \h </w:instrText>
            </w:r>
            <w:r w:rsidR="00F52D31" w:rsidRPr="00F52D31">
              <w:rPr>
                <w:i w:val="0"/>
                <w:iCs w:val="0"/>
                <w:webHidden/>
              </w:rPr>
            </w:r>
            <w:r w:rsidR="00F52D31" w:rsidRPr="00F52D31">
              <w:rPr>
                <w:i w:val="0"/>
                <w:iCs w:val="0"/>
                <w:webHidden/>
              </w:rPr>
              <w:fldChar w:fldCharType="separate"/>
            </w:r>
            <w:r w:rsidR="006A7F4B">
              <w:rPr>
                <w:i w:val="0"/>
                <w:iCs w:val="0"/>
                <w:webHidden/>
              </w:rPr>
              <w:t>vii</w:t>
            </w:r>
            <w:r w:rsidR="00F52D31" w:rsidRPr="00F52D31">
              <w:rPr>
                <w:i w:val="0"/>
                <w:iCs w:val="0"/>
                <w:webHidden/>
              </w:rPr>
              <w:fldChar w:fldCharType="end"/>
            </w:r>
          </w:hyperlink>
          <w:r w:rsidR="00F52D31" w:rsidRPr="00F52D31">
            <w:rPr>
              <w:rStyle w:val="Hyperlink"/>
              <w:i w:val="0"/>
              <w:iCs w:val="0"/>
              <w:color w:val="000000" w:themeColor="text1"/>
              <w:u w:val="none"/>
            </w:rPr>
            <w:t>-ix</w:t>
          </w:r>
        </w:p>
        <w:p w:rsidR="00F52D31" w:rsidRPr="00F52D31" w:rsidRDefault="00304997" w:rsidP="00F52D31">
          <w:pPr>
            <w:pStyle w:val="TOC1"/>
            <w:rPr>
              <w:rFonts w:asciiTheme="minorHAnsi" w:eastAsiaTheme="minorEastAsia" w:hAnsiTheme="minorHAnsi"/>
              <w:i w:val="0"/>
              <w:iCs w:val="0"/>
              <w:sz w:val="22"/>
            </w:rPr>
          </w:pPr>
          <w:hyperlink w:anchor="_Toc104381204" w:history="1">
            <w:r w:rsidR="00F52D31" w:rsidRPr="00F52D31">
              <w:rPr>
                <w:rStyle w:val="Hyperlink"/>
                <w:i w:val="0"/>
                <w:iCs w:val="0"/>
              </w:rPr>
              <w:t>CHAPTER ONE</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_Toc104381204 \h </w:instrText>
            </w:r>
            <w:r w:rsidR="00F52D31" w:rsidRPr="00F52D31">
              <w:rPr>
                <w:i w:val="0"/>
                <w:iCs w:val="0"/>
                <w:webHidden/>
              </w:rPr>
            </w:r>
            <w:r w:rsidR="00F52D31" w:rsidRPr="00F52D31">
              <w:rPr>
                <w:i w:val="0"/>
                <w:iCs w:val="0"/>
                <w:webHidden/>
              </w:rPr>
              <w:fldChar w:fldCharType="separate"/>
            </w:r>
            <w:r w:rsidR="006A7F4B">
              <w:rPr>
                <w:i w:val="0"/>
                <w:iCs w:val="0"/>
                <w:webHidden/>
              </w:rPr>
              <w:t>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5" w:history="1">
            <w:r w:rsidR="00F52D31" w:rsidRPr="00F52D31">
              <w:rPr>
                <w:rStyle w:val="Hyperlink"/>
                <w:rFonts w:eastAsia="Times New Roman"/>
                <w:i w:val="0"/>
                <w:iCs w:val="0"/>
              </w:rPr>
              <w:t>THE LOCAL GOVERNMENT REFORMS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_Toc104381205 \h </w:instrText>
            </w:r>
            <w:r w:rsidR="00F52D31" w:rsidRPr="00F52D31">
              <w:rPr>
                <w:i w:val="0"/>
                <w:iCs w:val="0"/>
                <w:webHidden/>
              </w:rPr>
            </w:r>
            <w:r w:rsidR="00F52D31" w:rsidRPr="00F52D31">
              <w:rPr>
                <w:i w:val="0"/>
                <w:iCs w:val="0"/>
                <w:webHidden/>
              </w:rPr>
              <w:fldChar w:fldCharType="separate"/>
            </w:r>
            <w:r w:rsidR="006A7F4B">
              <w:rPr>
                <w:i w:val="0"/>
                <w:iCs w:val="0"/>
                <w:webHidden/>
              </w:rPr>
              <w:t>3</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6" w:history="1">
            <w:r w:rsidR="00F52D31" w:rsidRPr="00F52D31">
              <w:rPr>
                <w:rStyle w:val="Hyperlink"/>
                <w:rFonts w:eastAsia="Times New Roman"/>
                <w:i w:val="0"/>
                <w:iCs w:val="0"/>
              </w:rPr>
              <w:t>THE 1988 LOCAL GOVERNMENT REFORM</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_Toc104381206 \h </w:instrText>
            </w:r>
            <w:r w:rsidR="00F52D31" w:rsidRPr="00F52D31">
              <w:rPr>
                <w:i w:val="0"/>
                <w:iCs w:val="0"/>
                <w:webHidden/>
              </w:rPr>
            </w:r>
            <w:r w:rsidR="00F52D31" w:rsidRPr="00F52D31">
              <w:rPr>
                <w:i w:val="0"/>
                <w:iCs w:val="0"/>
                <w:webHidden/>
              </w:rPr>
              <w:fldChar w:fldCharType="separate"/>
            </w:r>
            <w:r w:rsidR="006A7F4B">
              <w:rPr>
                <w:i w:val="0"/>
                <w:iCs w:val="0"/>
                <w:webHidden/>
              </w:rPr>
              <w:t>4</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7" w:history="1">
            <w:r w:rsidR="00F52D31" w:rsidRPr="00F52D31">
              <w:rPr>
                <w:rStyle w:val="Hyperlink"/>
                <w:i w:val="0"/>
                <w:iCs w:val="0"/>
              </w:rPr>
              <w:t>1.2 STATEMENT OF PROBLEM</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_Toc104381207 \h </w:instrText>
            </w:r>
            <w:r w:rsidR="00F52D31" w:rsidRPr="00F52D31">
              <w:rPr>
                <w:i w:val="0"/>
                <w:iCs w:val="0"/>
                <w:webHidden/>
              </w:rPr>
            </w:r>
            <w:r w:rsidR="00F52D31" w:rsidRPr="00F52D31">
              <w:rPr>
                <w:i w:val="0"/>
                <w:iCs w:val="0"/>
                <w:webHidden/>
              </w:rPr>
              <w:fldChar w:fldCharType="separate"/>
            </w:r>
            <w:r w:rsidR="006A7F4B">
              <w:rPr>
                <w:i w:val="0"/>
                <w:iCs w:val="0"/>
                <w:webHidden/>
              </w:rPr>
              <w:t>5</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8" w:history="1">
            <w:r w:rsidR="00F52D31" w:rsidRPr="00F52D31">
              <w:rPr>
                <w:rStyle w:val="Hyperlink"/>
                <w:i w:val="0"/>
                <w:iCs w:val="0"/>
              </w:rPr>
              <w:t>1.3 OBJECTIVES OF THE STUDY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_Toc104381208 \h </w:instrText>
            </w:r>
            <w:r w:rsidR="00F52D31" w:rsidRPr="00F52D31">
              <w:rPr>
                <w:i w:val="0"/>
                <w:iCs w:val="0"/>
                <w:webHidden/>
              </w:rPr>
            </w:r>
            <w:r w:rsidR="00F52D31" w:rsidRPr="00F52D31">
              <w:rPr>
                <w:i w:val="0"/>
                <w:iCs w:val="0"/>
                <w:webHidden/>
              </w:rPr>
              <w:fldChar w:fldCharType="separate"/>
            </w:r>
            <w:r w:rsidR="006A7F4B">
              <w:rPr>
                <w:i w:val="0"/>
                <w:iCs w:val="0"/>
                <w:webHidden/>
              </w:rPr>
              <w:t>6</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09" w:history="1">
            <w:r w:rsidR="00F52D31" w:rsidRPr="00F52D31">
              <w:rPr>
                <w:rStyle w:val="Hyperlink"/>
                <w:i w:val="0"/>
                <w:iCs w:val="0"/>
              </w:rPr>
              <w:t>1.4 HYPOTHESIS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_Toc104381209 \h </w:instrText>
            </w:r>
            <w:r w:rsidR="00F52D31" w:rsidRPr="00F52D31">
              <w:rPr>
                <w:i w:val="0"/>
                <w:iCs w:val="0"/>
                <w:webHidden/>
              </w:rPr>
            </w:r>
            <w:r w:rsidR="00F52D31" w:rsidRPr="00F52D31">
              <w:rPr>
                <w:i w:val="0"/>
                <w:iCs w:val="0"/>
                <w:webHidden/>
              </w:rPr>
              <w:fldChar w:fldCharType="separate"/>
            </w:r>
            <w:r w:rsidR="006A7F4B">
              <w:rPr>
                <w:i w:val="0"/>
                <w:iCs w:val="0"/>
                <w:webHidden/>
              </w:rPr>
              <w:t>6</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0" w:history="1">
            <w:r w:rsidR="00F52D31" w:rsidRPr="00F52D31">
              <w:rPr>
                <w:rStyle w:val="Hyperlink"/>
                <w:i w:val="0"/>
                <w:iCs w:val="0"/>
              </w:rPr>
              <w:t>1.5 SIGNIFICANCE OF THE STUDY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_Toc104381210 \h </w:instrText>
            </w:r>
            <w:r w:rsidR="00F52D31" w:rsidRPr="00F52D31">
              <w:rPr>
                <w:i w:val="0"/>
                <w:iCs w:val="0"/>
                <w:webHidden/>
              </w:rPr>
            </w:r>
            <w:r w:rsidR="00F52D31" w:rsidRPr="00F52D31">
              <w:rPr>
                <w:i w:val="0"/>
                <w:iCs w:val="0"/>
                <w:webHidden/>
              </w:rPr>
              <w:fldChar w:fldCharType="separate"/>
            </w:r>
            <w:r w:rsidR="006A7F4B">
              <w:rPr>
                <w:i w:val="0"/>
                <w:iCs w:val="0"/>
                <w:webHidden/>
              </w:rPr>
              <w:t>7</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1" w:history="1">
            <w:r w:rsidR="00F52D31" w:rsidRPr="00F52D31">
              <w:rPr>
                <w:rStyle w:val="Hyperlink"/>
                <w:i w:val="0"/>
                <w:iCs w:val="0"/>
              </w:rPr>
              <w:t>1.6 SCOPE AND LIMITATION OF THE STUDY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_Toc104381211 \h </w:instrText>
            </w:r>
            <w:r w:rsidR="00F52D31" w:rsidRPr="00F52D31">
              <w:rPr>
                <w:i w:val="0"/>
                <w:iCs w:val="0"/>
                <w:webHidden/>
              </w:rPr>
            </w:r>
            <w:r w:rsidR="00F52D31" w:rsidRPr="00F52D31">
              <w:rPr>
                <w:i w:val="0"/>
                <w:iCs w:val="0"/>
                <w:webHidden/>
              </w:rPr>
              <w:fldChar w:fldCharType="separate"/>
            </w:r>
            <w:r w:rsidR="006A7F4B">
              <w:rPr>
                <w:i w:val="0"/>
                <w:iCs w:val="0"/>
                <w:webHidden/>
              </w:rPr>
              <w:t>7</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2" w:history="1">
            <w:r w:rsidR="00F52D31" w:rsidRPr="00F52D31">
              <w:rPr>
                <w:rStyle w:val="Hyperlink"/>
                <w:i w:val="0"/>
                <w:iCs w:val="0"/>
              </w:rPr>
              <w:t>1.7 PLAN OF STUDY OR ORGANIZATION OF THE STUDY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_Toc104381212 \h </w:instrText>
            </w:r>
            <w:r w:rsidR="00F52D31" w:rsidRPr="00F52D31">
              <w:rPr>
                <w:i w:val="0"/>
                <w:iCs w:val="0"/>
                <w:webHidden/>
              </w:rPr>
            </w:r>
            <w:r w:rsidR="00F52D31" w:rsidRPr="00F52D31">
              <w:rPr>
                <w:i w:val="0"/>
                <w:iCs w:val="0"/>
                <w:webHidden/>
              </w:rPr>
              <w:fldChar w:fldCharType="separate"/>
            </w:r>
            <w:r w:rsidR="006A7F4B">
              <w:rPr>
                <w:i w:val="0"/>
                <w:iCs w:val="0"/>
                <w:webHidden/>
              </w:rPr>
              <w:t>7</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3" w:history="1">
            <w:r w:rsidR="00F52D31" w:rsidRPr="00F52D31">
              <w:rPr>
                <w:rStyle w:val="Hyperlink"/>
                <w:i w:val="0"/>
                <w:iCs w:val="0"/>
              </w:rPr>
              <w:t>1.8 DEFINITION OF TERMS-THERE MUST BE AN INTRODUCTION IN ORDER IS AVOID</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_Toc104381213 \h </w:instrText>
            </w:r>
            <w:r w:rsidR="00F52D31" w:rsidRPr="00F52D31">
              <w:rPr>
                <w:i w:val="0"/>
                <w:iCs w:val="0"/>
                <w:webHidden/>
              </w:rPr>
            </w:r>
            <w:r w:rsidR="00F52D31" w:rsidRPr="00F52D31">
              <w:rPr>
                <w:i w:val="0"/>
                <w:iCs w:val="0"/>
                <w:webHidden/>
              </w:rPr>
              <w:fldChar w:fldCharType="separate"/>
            </w:r>
            <w:r w:rsidR="006A7F4B">
              <w:rPr>
                <w:i w:val="0"/>
                <w:iCs w:val="0"/>
                <w:webHidden/>
              </w:rPr>
              <w:t>8</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4" w:history="1">
            <w:r w:rsidR="00F52D31" w:rsidRPr="00F52D31">
              <w:rPr>
                <w:rStyle w:val="Hyperlink"/>
                <w:i w:val="0"/>
                <w:iCs w:val="0"/>
              </w:rPr>
              <w:t>CHAPTER TWO</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_Toc104381214 \h </w:instrText>
            </w:r>
            <w:r w:rsidR="00F52D31" w:rsidRPr="00F52D31">
              <w:rPr>
                <w:i w:val="0"/>
                <w:iCs w:val="0"/>
                <w:webHidden/>
              </w:rPr>
            </w:r>
            <w:r w:rsidR="00F52D31" w:rsidRPr="00F52D31">
              <w:rPr>
                <w:i w:val="0"/>
                <w:iCs w:val="0"/>
                <w:webHidden/>
              </w:rPr>
              <w:fldChar w:fldCharType="separate"/>
            </w:r>
            <w:r w:rsidR="006A7F4B">
              <w:rPr>
                <w:i w:val="0"/>
                <w:iCs w:val="0"/>
                <w:webHidden/>
              </w:rPr>
              <w:t>9</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5" w:history="1">
            <w:r w:rsidR="00F52D31" w:rsidRPr="00F52D31">
              <w:rPr>
                <w:rStyle w:val="Hyperlink"/>
                <w:i w:val="0"/>
                <w:iCs w:val="0"/>
              </w:rPr>
              <w:t>2.1 LITERATURE REVIEW</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_Toc104381215 \h </w:instrText>
            </w:r>
            <w:r w:rsidR="00F52D31" w:rsidRPr="00F52D31">
              <w:rPr>
                <w:i w:val="0"/>
                <w:iCs w:val="0"/>
                <w:webHidden/>
              </w:rPr>
            </w:r>
            <w:r w:rsidR="00F52D31" w:rsidRPr="00F52D31">
              <w:rPr>
                <w:i w:val="0"/>
                <w:iCs w:val="0"/>
                <w:webHidden/>
              </w:rPr>
              <w:fldChar w:fldCharType="separate"/>
            </w:r>
            <w:r w:rsidR="006A7F4B">
              <w:rPr>
                <w:i w:val="0"/>
                <w:iCs w:val="0"/>
                <w:webHidden/>
              </w:rPr>
              <w:t>9</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6" w:history="1">
            <w:r w:rsidR="00F52D31" w:rsidRPr="00F52D31">
              <w:rPr>
                <w:rStyle w:val="Hyperlink"/>
                <w:i w:val="0"/>
                <w:iCs w:val="0"/>
              </w:rPr>
              <w:t>2.1.2 EFFICACY SERVICES THEORY THIS SCHOOL OF THROUGH EMPHASIZED EFFICIENT SERVICE DELIVERY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_Toc104381216 \h </w:instrText>
            </w:r>
            <w:r w:rsidR="00F52D31" w:rsidRPr="00F52D31">
              <w:rPr>
                <w:i w:val="0"/>
                <w:iCs w:val="0"/>
                <w:webHidden/>
              </w:rPr>
            </w:r>
            <w:r w:rsidR="00F52D31" w:rsidRPr="00F52D31">
              <w:rPr>
                <w:i w:val="0"/>
                <w:iCs w:val="0"/>
                <w:webHidden/>
              </w:rPr>
              <w:fldChar w:fldCharType="separate"/>
            </w:r>
            <w:r w:rsidR="006A7F4B">
              <w:rPr>
                <w:i w:val="0"/>
                <w:iCs w:val="0"/>
                <w:webHidden/>
              </w:rPr>
              <w:t>11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7" w:history="1">
            <w:r w:rsidR="00F52D31" w:rsidRPr="00F52D31">
              <w:rPr>
                <w:rStyle w:val="Hyperlink"/>
                <w:i w:val="0"/>
                <w:iCs w:val="0"/>
              </w:rPr>
              <w:t>2.1.3 RECOURSE MOBILIZATION THEORY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_Toc104381217 \h </w:instrText>
            </w:r>
            <w:r w:rsidR="00F52D31" w:rsidRPr="00F52D31">
              <w:rPr>
                <w:i w:val="0"/>
                <w:iCs w:val="0"/>
                <w:webHidden/>
              </w:rPr>
            </w:r>
            <w:r w:rsidR="00F52D31" w:rsidRPr="00F52D31">
              <w:rPr>
                <w:i w:val="0"/>
                <w:iCs w:val="0"/>
                <w:webHidden/>
              </w:rPr>
              <w:fldChar w:fldCharType="separate"/>
            </w:r>
            <w:r w:rsidR="006A7F4B">
              <w:rPr>
                <w:i w:val="0"/>
                <w:iCs w:val="0"/>
                <w:webHidden/>
              </w:rPr>
              <w:t>11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8" w:history="1">
            <w:r w:rsidR="00F52D31" w:rsidRPr="00F52D31">
              <w:rPr>
                <w:rStyle w:val="Hyperlink"/>
                <w:i w:val="0"/>
                <w:iCs w:val="0"/>
              </w:rPr>
              <w:t>2.2 THEATRICAL FRAMEWORK</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_Toc104381218 \h </w:instrText>
            </w:r>
            <w:r w:rsidR="00F52D31" w:rsidRPr="00F52D31">
              <w:rPr>
                <w:i w:val="0"/>
                <w:iCs w:val="0"/>
                <w:webHidden/>
              </w:rPr>
            </w:r>
            <w:r w:rsidR="00F52D31" w:rsidRPr="00F52D31">
              <w:rPr>
                <w:i w:val="0"/>
                <w:iCs w:val="0"/>
                <w:webHidden/>
              </w:rPr>
              <w:fldChar w:fldCharType="separate"/>
            </w:r>
            <w:r w:rsidR="006A7F4B">
              <w:rPr>
                <w:i w:val="0"/>
                <w:iCs w:val="0"/>
                <w:webHidden/>
              </w:rPr>
              <w:t>12</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19" w:history="1">
            <w:r w:rsidR="00F52D31" w:rsidRPr="00F52D31">
              <w:rPr>
                <w:rStyle w:val="Hyperlink"/>
                <w:i w:val="0"/>
                <w:iCs w:val="0"/>
              </w:rPr>
              <w:t>2.3 RELEVANCE OF THEORETICAL FRAMEWORK</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_Toc104381219 \h </w:instrText>
            </w:r>
            <w:r w:rsidR="00F52D31" w:rsidRPr="00F52D31">
              <w:rPr>
                <w:i w:val="0"/>
                <w:iCs w:val="0"/>
                <w:webHidden/>
              </w:rPr>
            </w:r>
            <w:r w:rsidR="00F52D31" w:rsidRPr="00F52D31">
              <w:rPr>
                <w:i w:val="0"/>
                <w:iCs w:val="0"/>
                <w:webHidden/>
              </w:rPr>
              <w:fldChar w:fldCharType="separate"/>
            </w:r>
            <w:r w:rsidR="006A7F4B">
              <w:rPr>
                <w:i w:val="0"/>
                <w:iCs w:val="0"/>
                <w:webHidden/>
              </w:rPr>
              <w:t>13</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0" w:history="1">
            <w:r w:rsidR="00F52D31" w:rsidRPr="00F52D31">
              <w:rPr>
                <w:rStyle w:val="Hyperlink"/>
                <w:i w:val="0"/>
                <w:iCs w:val="0"/>
              </w:rPr>
              <w:t>CHAPTER THREE</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_Toc104381220 \h </w:instrText>
            </w:r>
            <w:r w:rsidR="00F52D31" w:rsidRPr="00F52D31">
              <w:rPr>
                <w:i w:val="0"/>
                <w:iCs w:val="0"/>
                <w:webHidden/>
              </w:rPr>
            </w:r>
            <w:r w:rsidR="00F52D31" w:rsidRPr="00F52D31">
              <w:rPr>
                <w:i w:val="0"/>
                <w:iCs w:val="0"/>
                <w:webHidden/>
              </w:rPr>
              <w:fldChar w:fldCharType="separate"/>
            </w:r>
            <w:r w:rsidR="006A7F4B">
              <w:rPr>
                <w:i w:val="0"/>
                <w:iCs w:val="0"/>
                <w:webHidden/>
              </w:rPr>
              <w:t>15</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1" w:history="1">
            <w:r w:rsidR="00F52D31" w:rsidRPr="00F52D31">
              <w:rPr>
                <w:rStyle w:val="Hyperlink"/>
                <w:i w:val="0"/>
                <w:iCs w:val="0"/>
              </w:rPr>
              <w:t>3.1 METHOD  OF DATA COLLECTION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_Toc104381221 \h </w:instrText>
            </w:r>
            <w:r w:rsidR="00F52D31" w:rsidRPr="00F52D31">
              <w:rPr>
                <w:i w:val="0"/>
                <w:iCs w:val="0"/>
                <w:webHidden/>
              </w:rPr>
            </w:r>
            <w:r w:rsidR="00F52D31" w:rsidRPr="00F52D31">
              <w:rPr>
                <w:i w:val="0"/>
                <w:iCs w:val="0"/>
                <w:webHidden/>
              </w:rPr>
              <w:fldChar w:fldCharType="separate"/>
            </w:r>
            <w:r w:rsidR="006A7F4B">
              <w:rPr>
                <w:i w:val="0"/>
                <w:iCs w:val="0"/>
                <w:webHidden/>
              </w:rPr>
              <w:t>15</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2" w:history="1">
            <w:r w:rsidR="00F52D31" w:rsidRPr="00F52D31">
              <w:rPr>
                <w:rStyle w:val="Hyperlink"/>
                <w:i w:val="0"/>
                <w:iCs w:val="0"/>
              </w:rPr>
              <w:t>3.2 POPULATION AND SAMPLE SIZE</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_Toc104381222 \h </w:instrText>
            </w:r>
            <w:r w:rsidR="00F52D31" w:rsidRPr="00F52D31">
              <w:rPr>
                <w:i w:val="0"/>
                <w:iCs w:val="0"/>
                <w:webHidden/>
              </w:rPr>
            </w:r>
            <w:r w:rsidR="00F52D31" w:rsidRPr="00F52D31">
              <w:rPr>
                <w:i w:val="0"/>
                <w:iCs w:val="0"/>
                <w:webHidden/>
              </w:rPr>
              <w:fldChar w:fldCharType="separate"/>
            </w:r>
            <w:r w:rsidR="006A7F4B">
              <w:rPr>
                <w:i w:val="0"/>
                <w:iCs w:val="0"/>
                <w:webHidden/>
              </w:rPr>
              <w:t>15</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3" w:history="1">
            <w:r w:rsidR="00F52D31" w:rsidRPr="00F52D31">
              <w:rPr>
                <w:rStyle w:val="Hyperlink"/>
                <w:i w:val="0"/>
                <w:iCs w:val="0"/>
              </w:rPr>
              <w:t>3.3 METHOD OF DATA ANALYSIS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_Toc104381223 \h </w:instrText>
            </w:r>
            <w:r w:rsidR="00F52D31" w:rsidRPr="00F52D31">
              <w:rPr>
                <w:i w:val="0"/>
                <w:iCs w:val="0"/>
                <w:webHidden/>
              </w:rPr>
            </w:r>
            <w:r w:rsidR="00F52D31" w:rsidRPr="00F52D31">
              <w:rPr>
                <w:i w:val="0"/>
                <w:iCs w:val="0"/>
                <w:webHidden/>
              </w:rPr>
              <w:fldChar w:fldCharType="separate"/>
            </w:r>
            <w:r w:rsidR="006A7F4B">
              <w:rPr>
                <w:i w:val="0"/>
                <w:iCs w:val="0"/>
                <w:webHidden/>
              </w:rPr>
              <w:t>15</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4" w:history="1">
            <w:r w:rsidR="00F52D31" w:rsidRPr="00F52D31">
              <w:rPr>
                <w:rStyle w:val="Hyperlink"/>
                <w:i w:val="0"/>
                <w:iCs w:val="0"/>
              </w:rPr>
              <w:t>3.4 BRIEF HISTORY OF CASE STUDY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_Toc104381224 \h </w:instrText>
            </w:r>
            <w:r w:rsidR="00F52D31" w:rsidRPr="00F52D31">
              <w:rPr>
                <w:i w:val="0"/>
                <w:iCs w:val="0"/>
                <w:webHidden/>
              </w:rPr>
            </w:r>
            <w:r w:rsidR="00F52D31" w:rsidRPr="00F52D31">
              <w:rPr>
                <w:i w:val="0"/>
                <w:iCs w:val="0"/>
                <w:webHidden/>
              </w:rPr>
              <w:fldChar w:fldCharType="separate"/>
            </w:r>
            <w:r w:rsidR="006A7F4B">
              <w:rPr>
                <w:i w:val="0"/>
                <w:iCs w:val="0"/>
                <w:webHidden/>
              </w:rPr>
              <w:t>16</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5" w:history="1">
            <w:r w:rsidR="00F52D31" w:rsidRPr="00F52D31">
              <w:rPr>
                <w:rStyle w:val="Hyperlink"/>
                <w:i w:val="0"/>
                <w:iCs w:val="0"/>
              </w:rPr>
              <w:t>3.5. FUNCTION OF CASE STUDY</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_Toc104381225 \h </w:instrText>
            </w:r>
            <w:r w:rsidR="00F52D31" w:rsidRPr="00F52D31">
              <w:rPr>
                <w:i w:val="0"/>
                <w:iCs w:val="0"/>
                <w:webHidden/>
              </w:rPr>
            </w:r>
            <w:r w:rsidR="00F52D31" w:rsidRPr="00F52D31">
              <w:rPr>
                <w:i w:val="0"/>
                <w:iCs w:val="0"/>
                <w:webHidden/>
              </w:rPr>
              <w:fldChar w:fldCharType="separate"/>
            </w:r>
            <w:r w:rsidR="006A7F4B">
              <w:rPr>
                <w:i w:val="0"/>
                <w:iCs w:val="0"/>
                <w:webHidden/>
              </w:rPr>
              <w:t>16</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6" w:history="1">
            <w:r w:rsidR="00F52D31" w:rsidRPr="00F52D31">
              <w:rPr>
                <w:rStyle w:val="Hyperlink"/>
                <w:i w:val="0"/>
                <w:iCs w:val="0"/>
              </w:rPr>
              <w:t>CHAPTER FOUR</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_Toc104381226 \h </w:instrText>
            </w:r>
            <w:r w:rsidR="00F52D31" w:rsidRPr="00F52D31">
              <w:rPr>
                <w:i w:val="0"/>
                <w:iCs w:val="0"/>
                <w:webHidden/>
              </w:rPr>
            </w:r>
            <w:r w:rsidR="00F52D31" w:rsidRPr="00F52D31">
              <w:rPr>
                <w:i w:val="0"/>
                <w:iCs w:val="0"/>
                <w:webHidden/>
              </w:rPr>
              <w:fldChar w:fldCharType="separate"/>
            </w:r>
            <w:r w:rsidR="006A7F4B">
              <w:rPr>
                <w:i w:val="0"/>
                <w:iCs w:val="0"/>
                <w:webHidden/>
              </w:rPr>
              <w:t>21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7" w:history="1">
            <w:r w:rsidR="00F52D31" w:rsidRPr="00F52D31">
              <w:rPr>
                <w:rStyle w:val="Hyperlink"/>
                <w:i w:val="0"/>
                <w:iCs w:val="0"/>
              </w:rPr>
              <w:t>PRESENTATION AND ANALYSIS OF DATA</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_Toc104381227 \h </w:instrText>
            </w:r>
            <w:r w:rsidR="00F52D31" w:rsidRPr="00F52D31">
              <w:rPr>
                <w:i w:val="0"/>
                <w:iCs w:val="0"/>
                <w:webHidden/>
              </w:rPr>
            </w:r>
            <w:r w:rsidR="00F52D31" w:rsidRPr="00F52D31">
              <w:rPr>
                <w:i w:val="0"/>
                <w:iCs w:val="0"/>
                <w:webHidden/>
              </w:rPr>
              <w:fldChar w:fldCharType="separate"/>
            </w:r>
            <w:r w:rsidR="006A7F4B">
              <w:rPr>
                <w:i w:val="0"/>
                <w:iCs w:val="0"/>
                <w:webHidden/>
              </w:rPr>
              <w:t>21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8" w:history="1">
            <w:r w:rsidR="00F52D31" w:rsidRPr="00F52D31">
              <w:rPr>
                <w:rStyle w:val="Hyperlink"/>
                <w:i w:val="0"/>
                <w:iCs w:val="0"/>
              </w:rPr>
              <w:t>4.0 INTRODUCTION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_Toc104381228 \h </w:instrText>
            </w:r>
            <w:r w:rsidR="00F52D31" w:rsidRPr="00F52D31">
              <w:rPr>
                <w:i w:val="0"/>
                <w:iCs w:val="0"/>
                <w:webHidden/>
              </w:rPr>
            </w:r>
            <w:r w:rsidR="00F52D31" w:rsidRPr="00F52D31">
              <w:rPr>
                <w:i w:val="0"/>
                <w:iCs w:val="0"/>
                <w:webHidden/>
              </w:rPr>
              <w:fldChar w:fldCharType="separate"/>
            </w:r>
            <w:r w:rsidR="006A7F4B">
              <w:rPr>
                <w:i w:val="0"/>
                <w:iCs w:val="0"/>
                <w:webHidden/>
              </w:rPr>
              <w:t>21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29" w:history="1">
            <w:r w:rsidR="00F52D31" w:rsidRPr="00F52D31">
              <w:rPr>
                <w:rStyle w:val="Hyperlink"/>
                <w:i w:val="0"/>
                <w:iCs w:val="0"/>
              </w:rPr>
              <w:t>4.1 DEMOGRAPHIC CHARACTERISTICS OF RESPONDENT</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_Toc104381229 \h </w:instrText>
            </w:r>
            <w:r w:rsidR="00F52D31" w:rsidRPr="00F52D31">
              <w:rPr>
                <w:i w:val="0"/>
                <w:iCs w:val="0"/>
                <w:webHidden/>
              </w:rPr>
            </w:r>
            <w:r w:rsidR="00F52D31" w:rsidRPr="00F52D31">
              <w:rPr>
                <w:i w:val="0"/>
                <w:iCs w:val="0"/>
                <w:webHidden/>
              </w:rPr>
              <w:fldChar w:fldCharType="separate"/>
            </w:r>
            <w:r w:rsidR="006A7F4B">
              <w:rPr>
                <w:i w:val="0"/>
                <w:iCs w:val="0"/>
                <w:webHidden/>
              </w:rPr>
              <w:t>21</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0" w:history="1">
            <w:r w:rsidR="00F52D31" w:rsidRPr="00F52D31">
              <w:rPr>
                <w:rStyle w:val="Hyperlink"/>
                <w:i w:val="0"/>
                <w:iCs w:val="0"/>
              </w:rPr>
              <w:t>4.2 ANSWER TO RESEARCH QUESTION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_Toc104381230 \h </w:instrText>
            </w:r>
            <w:r w:rsidR="00F52D31" w:rsidRPr="00F52D31">
              <w:rPr>
                <w:i w:val="0"/>
                <w:iCs w:val="0"/>
                <w:webHidden/>
              </w:rPr>
            </w:r>
            <w:r w:rsidR="00F52D31" w:rsidRPr="00F52D31">
              <w:rPr>
                <w:i w:val="0"/>
                <w:iCs w:val="0"/>
                <w:webHidden/>
              </w:rPr>
              <w:fldChar w:fldCharType="separate"/>
            </w:r>
            <w:r w:rsidR="006A7F4B">
              <w:rPr>
                <w:i w:val="0"/>
                <w:iCs w:val="0"/>
                <w:webHidden/>
              </w:rPr>
              <w:t>23</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1" w:history="1">
            <w:r w:rsidR="00F52D31" w:rsidRPr="00F52D31">
              <w:rPr>
                <w:rStyle w:val="Hyperlink"/>
                <w:i w:val="0"/>
                <w:iCs w:val="0"/>
              </w:rPr>
              <w:t>4.3 HYPOTHESIS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_Toc104381231 \h </w:instrText>
            </w:r>
            <w:r w:rsidR="00F52D31" w:rsidRPr="00F52D31">
              <w:rPr>
                <w:i w:val="0"/>
                <w:iCs w:val="0"/>
                <w:webHidden/>
              </w:rPr>
            </w:r>
            <w:r w:rsidR="00F52D31" w:rsidRPr="00F52D31">
              <w:rPr>
                <w:i w:val="0"/>
                <w:iCs w:val="0"/>
                <w:webHidden/>
              </w:rPr>
              <w:fldChar w:fldCharType="separate"/>
            </w:r>
            <w:r w:rsidR="006A7F4B">
              <w:rPr>
                <w:i w:val="0"/>
                <w:iCs w:val="0"/>
                <w:webHidden/>
              </w:rPr>
              <w:t>25</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2" w:history="1">
            <w:r w:rsidR="00F52D31" w:rsidRPr="00F52D31">
              <w:rPr>
                <w:rStyle w:val="Hyperlink"/>
                <w:i w:val="0"/>
                <w:iCs w:val="0"/>
              </w:rPr>
              <w:t>4.4 SUMMARY OF RESULT</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_Toc104381232 \h </w:instrText>
            </w:r>
            <w:r w:rsidR="00F52D31" w:rsidRPr="00F52D31">
              <w:rPr>
                <w:i w:val="0"/>
                <w:iCs w:val="0"/>
                <w:webHidden/>
              </w:rPr>
            </w:r>
            <w:r w:rsidR="00F52D31" w:rsidRPr="00F52D31">
              <w:rPr>
                <w:i w:val="0"/>
                <w:iCs w:val="0"/>
                <w:webHidden/>
              </w:rPr>
              <w:fldChar w:fldCharType="separate"/>
            </w:r>
            <w:r w:rsidR="006A7F4B">
              <w:rPr>
                <w:i w:val="0"/>
                <w:iCs w:val="0"/>
                <w:webHidden/>
              </w:rPr>
              <w:t>26</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3" w:history="1">
            <w:r w:rsidR="00F52D31" w:rsidRPr="00F52D31">
              <w:rPr>
                <w:rStyle w:val="Hyperlink"/>
                <w:i w:val="0"/>
                <w:iCs w:val="0"/>
              </w:rPr>
              <w:t>CHAPTER FIVE</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_Toc104381233 \h </w:instrText>
            </w:r>
            <w:r w:rsidR="00F52D31" w:rsidRPr="00F52D31">
              <w:rPr>
                <w:i w:val="0"/>
                <w:iCs w:val="0"/>
                <w:webHidden/>
              </w:rPr>
            </w:r>
            <w:r w:rsidR="00F52D31" w:rsidRPr="00F52D31">
              <w:rPr>
                <w:i w:val="0"/>
                <w:iCs w:val="0"/>
                <w:webHidden/>
              </w:rPr>
              <w:fldChar w:fldCharType="separate"/>
            </w:r>
            <w:r w:rsidR="006A7F4B">
              <w:rPr>
                <w:i w:val="0"/>
                <w:iCs w:val="0"/>
                <w:webHidden/>
              </w:rPr>
              <w:t>27</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4" w:history="1">
            <w:r w:rsidR="00F52D31" w:rsidRPr="00F52D31">
              <w:rPr>
                <w:rStyle w:val="Hyperlink"/>
                <w:i w:val="0"/>
                <w:iCs w:val="0"/>
              </w:rPr>
              <w:t>DISCUSSION, RECOMMENDATION, AND CONCLUSION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_Toc104381234 \h </w:instrText>
            </w:r>
            <w:r w:rsidR="00F52D31" w:rsidRPr="00F52D31">
              <w:rPr>
                <w:i w:val="0"/>
                <w:iCs w:val="0"/>
                <w:webHidden/>
              </w:rPr>
            </w:r>
            <w:r w:rsidR="00F52D31" w:rsidRPr="00F52D31">
              <w:rPr>
                <w:i w:val="0"/>
                <w:iCs w:val="0"/>
                <w:webHidden/>
              </w:rPr>
              <w:fldChar w:fldCharType="separate"/>
            </w:r>
            <w:r w:rsidR="006A7F4B">
              <w:rPr>
                <w:i w:val="0"/>
                <w:iCs w:val="0"/>
                <w:webHidden/>
              </w:rPr>
              <w:t>27</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5" w:history="1">
            <w:r w:rsidR="00F52D31" w:rsidRPr="00F52D31">
              <w:rPr>
                <w:rStyle w:val="Hyperlink"/>
                <w:i w:val="0"/>
                <w:iCs w:val="0"/>
              </w:rPr>
              <w:t>5.1 DISCUSSION OF RESEARCH FINDINGS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_Toc104381235 \h </w:instrText>
            </w:r>
            <w:r w:rsidR="00F52D31" w:rsidRPr="00F52D31">
              <w:rPr>
                <w:i w:val="0"/>
                <w:iCs w:val="0"/>
                <w:webHidden/>
              </w:rPr>
            </w:r>
            <w:r w:rsidR="00F52D31" w:rsidRPr="00F52D31">
              <w:rPr>
                <w:i w:val="0"/>
                <w:iCs w:val="0"/>
                <w:webHidden/>
              </w:rPr>
              <w:fldChar w:fldCharType="separate"/>
            </w:r>
            <w:r w:rsidR="006A7F4B">
              <w:rPr>
                <w:i w:val="0"/>
                <w:iCs w:val="0"/>
                <w:webHidden/>
              </w:rPr>
              <w:t>27</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6" w:history="1">
            <w:r w:rsidR="00F52D31" w:rsidRPr="00F52D31">
              <w:rPr>
                <w:rStyle w:val="Hyperlink"/>
                <w:i w:val="0"/>
                <w:iCs w:val="0"/>
              </w:rPr>
              <w:t>5.2 CONCLUSION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_Toc104381236 \h </w:instrText>
            </w:r>
            <w:r w:rsidR="00F52D31" w:rsidRPr="00F52D31">
              <w:rPr>
                <w:i w:val="0"/>
                <w:iCs w:val="0"/>
                <w:webHidden/>
              </w:rPr>
            </w:r>
            <w:r w:rsidR="00F52D31" w:rsidRPr="00F52D31">
              <w:rPr>
                <w:i w:val="0"/>
                <w:iCs w:val="0"/>
                <w:webHidden/>
              </w:rPr>
              <w:fldChar w:fldCharType="separate"/>
            </w:r>
            <w:r w:rsidR="006A7F4B">
              <w:rPr>
                <w:i w:val="0"/>
                <w:iCs w:val="0"/>
                <w:webHidden/>
              </w:rPr>
              <w:t>28</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7" w:history="1">
            <w:r w:rsidR="00F52D31" w:rsidRPr="00F52D31">
              <w:rPr>
                <w:rStyle w:val="Hyperlink"/>
                <w:i w:val="0"/>
                <w:iCs w:val="0"/>
              </w:rPr>
              <w:t>5.3 RECOMMENDATION</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_Toc104381237 \h </w:instrText>
            </w:r>
            <w:r w:rsidR="00F52D31" w:rsidRPr="00F52D31">
              <w:rPr>
                <w:i w:val="0"/>
                <w:iCs w:val="0"/>
                <w:webHidden/>
              </w:rPr>
            </w:r>
            <w:r w:rsidR="00F52D31" w:rsidRPr="00F52D31">
              <w:rPr>
                <w:i w:val="0"/>
                <w:iCs w:val="0"/>
                <w:webHidden/>
              </w:rPr>
              <w:fldChar w:fldCharType="separate"/>
            </w:r>
            <w:r w:rsidR="006A7F4B">
              <w:rPr>
                <w:i w:val="0"/>
                <w:iCs w:val="0"/>
                <w:webHidden/>
              </w:rPr>
              <w:t>29</w:t>
            </w:r>
            <w:r w:rsidR="00F52D31" w:rsidRPr="00F52D31">
              <w:rPr>
                <w:i w:val="0"/>
                <w:iCs w:val="0"/>
                <w:webHidden/>
              </w:rPr>
              <w:fldChar w:fldCharType="end"/>
            </w:r>
          </w:hyperlink>
        </w:p>
        <w:p w:rsidR="00F52D31" w:rsidRPr="00F52D31" w:rsidRDefault="00304997" w:rsidP="00F52D31">
          <w:pPr>
            <w:pStyle w:val="TOC1"/>
            <w:rPr>
              <w:rFonts w:asciiTheme="minorHAnsi" w:eastAsiaTheme="minorEastAsia" w:hAnsiTheme="minorHAnsi"/>
              <w:i w:val="0"/>
              <w:iCs w:val="0"/>
              <w:sz w:val="22"/>
            </w:rPr>
          </w:pPr>
          <w:hyperlink w:anchor="_Toc104381238" w:history="1">
            <w:r w:rsidR="00F52D31" w:rsidRPr="00F52D31">
              <w:rPr>
                <w:rStyle w:val="Hyperlink"/>
                <w:i w:val="0"/>
                <w:iCs w:val="0"/>
              </w:rPr>
              <w:t>REFERENCES</w:t>
            </w:r>
            <w:r w:rsidR="00F52D31" w:rsidRPr="00F52D31">
              <w:rPr>
                <w:i w:val="0"/>
                <w:iCs w:val="0"/>
                <w:webHidden/>
              </w:rPr>
              <w:tab/>
            </w:r>
            <w:r w:rsidR="00F52D31" w:rsidRPr="00F52D31">
              <w:rPr>
                <w:i w:val="0"/>
                <w:iCs w:val="0"/>
                <w:webHidden/>
              </w:rPr>
              <w:fldChar w:fldCharType="begin"/>
            </w:r>
            <w:r w:rsidR="00F52D31" w:rsidRPr="00F52D31">
              <w:rPr>
                <w:i w:val="0"/>
                <w:iCs w:val="0"/>
                <w:webHidden/>
              </w:rPr>
              <w:instrText xml:space="preserve"> PAGEREF _Toc104381238 \h </w:instrText>
            </w:r>
            <w:r w:rsidR="00F52D31" w:rsidRPr="00F52D31">
              <w:rPr>
                <w:i w:val="0"/>
                <w:iCs w:val="0"/>
                <w:webHidden/>
              </w:rPr>
            </w:r>
            <w:r w:rsidR="00F52D31" w:rsidRPr="00F52D31">
              <w:rPr>
                <w:i w:val="0"/>
                <w:iCs w:val="0"/>
                <w:webHidden/>
              </w:rPr>
              <w:fldChar w:fldCharType="separate"/>
            </w:r>
            <w:r w:rsidR="006A7F4B">
              <w:rPr>
                <w:i w:val="0"/>
                <w:iCs w:val="0"/>
                <w:webHidden/>
              </w:rPr>
              <w:t>31</w:t>
            </w:r>
            <w:r w:rsidR="00F52D31" w:rsidRPr="00F52D31">
              <w:rPr>
                <w:i w:val="0"/>
                <w:iCs w:val="0"/>
                <w:webHidden/>
              </w:rPr>
              <w:fldChar w:fldCharType="end"/>
            </w:r>
          </w:hyperlink>
        </w:p>
        <w:p w:rsidR="00501688" w:rsidRDefault="00501688">
          <w:r w:rsidRPr="00F52D31">
            <w:rPr>
              <w:b/>
              <w:bCs/>
              <w:noProof/>
            </w:rPr>
            <w:fldChar w:fldCharType="end"/>
          </w:r>
        </w:p>
      </w:sdtContent>
    </w:sdt>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377B2" w:rsidRPr="00C67127" w:rsidRDefault="008377B2" w:rsidP="008377B2">
      <w:pPr>
        <w:rPr>
          <w:szCs w:val="24"/>
        </w:rPr>
      </w:pPr>
    </w:p>
    <w:p w:rsidR="00896B0B" w:rsidRDefault="00896B0B" w:rsidP="008377B2">
      <w:pPr>
        <w:rPr>
          <w:szCs w:val="24"/>
        </w:rPr>
        <w:sectPr w:rsidR="00896B0B" w:rsidSect="00896B0B">
          <w:footerReference w:type="default" r:id="rId10"/>
          <w:pgSz w:w="12240" w:h="15840"/>
          <w:pgMar w:top="1440" w:right="1440" w:bottom="1440" w:left="1440" w:header="720" w:footer="720" w:gutter="0"/>
          <w:pgNumType w:fmt="lowerRoman" w:start="2"/>
          <w:cols w:space="720"/>
          <w:docGrid w:linePitch="360"/>
        </w:sectPr>
      </w:pPr>
    </w:p>
    <w:p w:rsidR="00F17E1E" w:rsidRPr="00ED7523" w:rsidRDefault="00F17E1E" w:rsidP="00ED7523">
      <w:pPr>
        <w:pStyle w:val="Heading1"/>
        <w:jc w:val="center"/>
      </w:pPr>
      <w:bookmarkStart w:id="47" w:name="_Toc104381204"/>
      <w:r w:rsidRPr="00ED7523">
        <w:lastRenderedPageBreak/>
        <w:t>CHAPTER ONE</w:t>
      </w:r>
      <w:bookmarkEnd w:id="47"/>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Local government is a level of government with assigned legislative and executive powers to execute and make policies covering a particular area made up of communities (localities) of theirs local government. The constitution provides for establishment, defines its structure, functions, powers and sources of reve</w:t>
      </w:r>
      <w:r w:rsidR="00CF13B7" w:rsidRPr="00ED7523">
        <w:rPr>
          <w:rFonts w:ascii="Times New Roman" w:eastAsia="Times New Roman" w:hAnsi="Times New Roman" w:cs="Times New Roman"/>
          <w:szCs w:val="24"/>
        </w:rPr>
        <w:t xml:space="preserve">nue for activities. </w:t>
      </w:r>
      <w:proofErr w:type="gramStart"/>
      <w:r w:rsidR="00CF13B7" w:rsidRPr="00ED7523">
        <w:rPr>
          <w:rFonts w:ascii="Times New Roman" w:eastAsia="Times New Roman" w:hAnsi="Times New Roman" w:cs="Times New Roman"/>
          <w:szCs w:val="24"/>
        </w:rPr>
        <w:t>Furthermore.</w:t>
      </w:r>
      <w:proofErr w:type="gramEnd"/>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Its relationship with the state and federal governments is clearly stated in the constitution (Philip, 2009). However, the 1999 constitution of the federal republic of Nigeria introduced some ambiguous clauses in the relationship between the local state governments and prominent among them is the state local government joint account (SLGJA) arrangement which has seriously eroded the financial autonomy of the local government system in Nigeria. The SLGJA has been so much misinterpreted by the state government that the local government that the local government council whether elected or appointed is heavily under the overbearing influence of the state government always (Avanti, 2016).</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 xml:space="preserve">The local government system was introduced in Nigeria through indirect rule system that was established in 1900 by lord </w:t>
      </w:r>
      <w:proofErr w:type="spellStart"/>
      <w:r w:rsidRPr="00ED7523">
        <w:rPr>
          <w:rFonts w:ascii="Times New Roman" w:eastAsia="Times New Roman" w:hAnsi="Times New Roman" w:cs="Times New Roman"/>
          <w:szCs w:val="24"/>
        </w:rPr>
        <w:t>Lugard</w:t>
      </w:r>
      <w:proofErr w:type="spellEnd"/>
      <w:r w:rsidRPr="00ED7523">
        <w:rPr>
          <w:rFonts w:ascii="Times New Roman" w:eastAsia="Times New Roman" w:hAnsi="Times New Roman" w:cs="Times New Roman"/>
          <w:szCs w:val="24"/>
        </w:rPr>
        <w:t>-It was establish with the sole arm of maintaining law and order to provide some services and public amenities, co-operation and participation for inhabitants towards the improvement of their conditions of living and provide communities with a formal organizational frame work which enables them conduct their affairs. A goal is an image of future state which may be fully or partially achieved but the degree to which this goal is pursued justifies the existence of the organization.</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 xml:space="preserve">This is made possible with complete reference to statutory powers. The necessity of the development in grass roof in the country became the corner stone of the development in </w:t>
      </w:r>
      <w:r w:rsidRPr="00ED7523">
        <w:rPr>
          <w:rFonts w:ascii="Times New Roman" w:eastAsia="Times New Roman" w:hAnsi="Times New Roman" w:cs="Times New Roman"/>
          <w:szCs w:val="24"/>
        </w:rPr>
        <w:lastRenderedPageBreak/>
        <w:t>government policy from 1976 onwards because government has realized that overall national development cannot be achieved without effective development in rural areas.</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This led to the creation of local governments. And for these new created local governments to participate actively in grass roof development as the third tier of government, was given more autonomy to deal with the problems of the people.</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 xml:space="preserve">According to </w:t>
      </w:r>
      <w:proofErr w:type="spellStart"/>
      <w:r w:rsidRPr="00ED7523">
        <w:rPr>
          <w:rFonts w:ascii="Times New Roman" w:eastAsia="Times New Roman" w:hAnsi="Times New Roman" w:cs="Times New Roman"/>
          <w:szCs w:val="24"/>
        </w:rPr>
        <w:t>Ezeani</w:t>
      </w:r>
      <w:proofErr w:type="spellEnd"/>
      <w:r w:rsidRPr="00ED7523">
        <w:rPr>
          <w:rFonts w:ascii="Times New Roman" w:eastAsia="Times New Roman" w:hAnsi="Times New Roman" w:cs="Times New Roman"/>
          <w:szCs w:val="24"/>
        </w:rPr>
        <w:t xml:space="preserve"> (2006), other specific reasons for the creation of local government include but not limited to: making appropriate services and development activities, responsive to local wishes and initiatives by devolving or delegating them to local representative bodies, others are sensitizing and mobilizing the various communities in their areas of authority in order to get involved in the overall development of those areas. It is highly doubtful if local governments in Nigeria have been able to effectively meet these laudable goals and others since their creation.</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Local government administration is a well-organized and conceived government as a political body statutorily created by law to govern the local communities basically through an organized and systematic process to achieve the objectives of grass roof development (</w:t>
      </w:r>
      <w:proofErr w:type="spellStart"/>
      <w:r w:rsidRPr="00ED7523">
        <w:rPr>
          <w:rFonts w:ascii="Times New Roman" w:eastAsia="Times New Roman" w:hAnsi="Times New Roman" w:cs="Times New Roman"/>
          <w:szCs w:val="24"/>
        </w:rPr>
        <w:t>akani</w:t>
      </w:r>
      <w:proofErr w:type="spellEnd"/>
      <w:r w:rsidRPr="00ED7523">
        <w:rPr>
          <w:rFonts w:ascii="Times New Roman" w:eastAsia="Times New Roman" w:hAnsi="Times New Roman" w:cs="Times New Roman"/>
          <w:szCs w:val="24"/>
        </w:rPr>
        <w:t xml:space="preserve">, 2017). he further notes that the closeness of the government to the local populace could have enable it to effectively perform the specified functions which bordered more on service delivery according to the interests and aspirations of the local communities-Unfortunately, this was not to be as the system has witnessed all manner of abuse which manifests in lack of financial autonomy and other undue interference. In the opinion of </w:t>
      </w:r>
      <w:proofErr w:type="spellStart"/>
      <w:r w:rsidRPr="00ED7523">
        <w:rPr>
          <w:rFonts w:ascii="Times New Roman" w:eastAsia="Times New Roman" w:hAnsi="Times New Roman" w:cs="Times New Roman"/>
          <w:szCs w:val="24"/>
        </w:rPr>
        <w:t>Akani</w:t>
      </w:r>
      <w:proofErr w:type="spellEnd"/>
      <w:r w:rsidRPr="00ED7523">
        <w:rPr>
          <w:rFonts w:ascii="Times New Roman" w:eastAsia="Times New Roman" w:hAnsi="Times New Roman" w:cs="Times New Roman"/>
          <w:szCs w:val="24"/>
        </w:rPr>
        <w:t xml:space="preserve"> (2017), local government councils are today under the firm grip of the state government, manipulating them at the caprices of the governor through the compromised state house of assembly. </w:t>
      </w:r>
      <w:proofErr w:type="gramStart"/>
      <w:r w:rsidRPr="00ED7523">
        <w:rPr>
          <w:rFonts w:ascii="Times New Roman" w:eastAsia="Times New Roman" w:hAnsi="Times New Roman" w:cs="Times New Roman"/>
          <w:szCs w:val="24"/>
        </w:rPr>
        <w:t>under</w:t>
      </w:r>
      <w:proofErr w:type="gramEnd"/>
      <w:r w:rsidRPr="00ED7523">
        <w:rPr>
          <w:rFonts w:ascii="Times New Roman" w:eastAsia="Times New Roman" w:hAnsi="Times New Roman" w:cs="Times New Roman"/>
          <w:szCs w:val="24"/>
        </w:rPr>
        <w:t xml:space="preserve"> such circumstances, it becomes very obvious that there is not much the local administration can offer in terms of local communities/grass roots development since the state governors who have assumed "ownership" </w:t>
      </w:r>
      <w:r w:rsidRPr="00ED7523">
        <w:rPr>
          <w:rFonts w:ascii="Times New Roman" w:eastAsia="Times New Roman" w:hAnsi="Times New Roman" w:cs="Times New Roman"/>
          <w:szCs w:val="24"/>
        </w:rPr>
        <w:lastRenderedPageBreak/>
        <w:t>of the councils would not allow them access to their funds. In the light of the above, the local government has undergo the series of reforms since creation-however, it may have to be noted that the environment of local government council will be to large extent determine the nature and value of functions of Urban local government in respect of degree of development and nature of roles to be performed.</w:t>
      </w:r>
    </w:p>
    <w:p w:rsidR="00F17E1E" w:rsidRPr="00ED7523" w:rsidRDefault="00F17E1E" w:rsidP="00ED7523">
      <w:pPr>
        <w:pStyle w:val="Heading1"/>
        <w:rPr>
          <w:rFonts w:eastAsia="Times New Roman"/>
        </w:rPr>
      </w:pPr>
      <w:bookmarkStart w:id="48" w:name="_Toc104381205"/>
      <w:r w:rsidRPr="00ED7523">
        <w:rPr>
          <w:rFonts w:eastAsia="Times New Roman"/>
        </w:rPr>
        <w:t>THE LOCAL GOVERNMENT REFORMS</w:t>
      </w:r>
      <w:bookmarkEnd w:id="48"/>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Before 1976, local government was essentially a regional responsibility, there was thus enormous disparity in the approaches adopted by all the then regions in Nigeria, the North, Western and Eastern rejoins. Irrespective of inter-state differences in the structures and forms of local government administration is all states of the federation followed the integrated model.</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 xml:space="preserve">Local government has been going through reformation even before the attainment of the independence in 1960. </w:t>
      </w:r>
      <w:proofErr w:type="gramStart"/>
      <w:r w:rsidRPr="00ED7523">
        <w:rPr>
          <w:rFonts w:ascii="Times New Roman" w:eastAsia="Times New Roman" w:hAnsi="Times New Roman" w:cs="Times New Roman"/>
          <w:szCs w:val="24"/>
        </w:rPr>
        <w:t>there</w:t>
      </w:r>
      <w:proofErr w:type="gramEnd"/>
      <w:r w:rsidRPr="00ED7523">
        <w:rPr>
          <w:rFonts w:ascii="Times New Roman" w:eastAsia="Times New Roman" w:hAnsi="Times New Roman" w:cs="Times New Roman"/>
          <w:szCs w:val="24"/>
        </w:rPr>
        <w:t xml:space="preserve"> were reforms of 1948,1952,1955 and 1966. </w:t>
      </w:r>
      <w:proofErr w:type="gramStart"/>
      <w:r w:rsidRPr="00ED7523">
        <w:rPr>
          <w:rFonts w:ascii="Times New Roman" w:eastAsia="Times New Roman" w:hAnsi="Times New Roman" w:cs="Times New Roman"/>
          <w:szCs w:val="24"/>
        </w:rPr>
        <w:t>the</w:t>
      </w:r>
      <w:proofErr w:type="gramEnd"/>
      <w:r w:rsidRPr="00ED7523">
        <w:rPr>
          <w:rFonts w:ascii="Times New Roman" w:eastAsia="Times New Roman" w:hAnsi="Times New Roman" w:cs="Times New Roman"/>
          <w:szCs w:val="24"/>
        </w:rPr>
        <w:t xml:space="preserve"> 1976 local government reform which was introduced by the </w:t>
      </w:r>
      <w:proofErr w:type="spellStart"/>
      <w:r w:rsidRPr="00ED7523">
        <w:rPr>
          <w:rFonts w:ascii="Times New Roman" w:eastAsia="Times New Roman" w:hAnsi="Times New Roman" w:cs="Times New Roman"/>
          <w:szCs w:val="24"/>
        </w:rPr>
        <w:t>Murtala</w:t>
      </w:r>
      <w:proofErr w:type="spellEnd"/>
      <w:r w:rsidRPr="00ED7523">
        <w:rPr>
          <w:rFonts w:ascii="Times New Roman" w:eastAsia="Times New Roman" w:hAnsi="Times New Roman" w:cs="Times New Roman"/>
          <w:szCs w:val="24"/>
        </w:rPr>
        <w:t>/</w:t>
      </w:r>
      <w:proofErr w:type="spellStart"/>
      <w:r w:rsidRPr="00ED7523">
        <w:rPr>
          <w:rFonts w:ascii="Times New Roman" w:eastAsia="Times New Roman" w:hAnsi="Times New Roman" w:cs="Times New Roman"/>
          <w:szCs w:val="24"/>
        </w:rPr>
        <w:t>Obasanjo's</w:t>
      </w:r>
      <w:proofErr w:type="spellEnd"/>
      <w:r w:rsidRPr="00ED7523">
        <w:rPr>
          <w:rFonts w:ascii="Times New Roman" w:eastAsia="Times New Roman" w:hAnsi="Times New Roman" w:cs="Times New Roman"/>
          <w:szCs w:val="24"/>
        </w:rPr>
        <w:t xml:space="preserve"> regime ushered in a uniformed system of local government administration in the country. </w:t>
      </w:r>
      <w:proofErr w:type="gramStart"/>
      <w:r w:rsidRPr="00ED7523">
        <w:rPr>
          <w:rFonts w:ascii="Times New Roman" w:eastAsia="Times New Roman" w:hAnsi="Times New Roman" w:cs="Times New Roman"/>
          <w:szCs w:val="24"/>
        </w:rPr>
        <w:t>the</w:t>
      </w:r>
      <w:proofErr w:type="gramEnd"/>
      <w:r w:rsidRPr="00ED7523">
        <w:rPr>
          <w:rFonts w:ascii="Times New Roman" w:eastAsia="Times New Roman" w:hAnsi="Times New Roman" w:cs="Times New Roman"/>
          <w:szCs w:val="24"/>
        </w:rPr>
        <w:t xml:space="preserve"> then government spokesman declared that it is only through an effective local government system that human and material resources could be mobilized for local communication between the government and the governed. But above all, the reform was intended to entrust political responsibility to whose it is most crucial and most beneficial, that is to the people at the grass root-the government hopes that the reform would further entrench the principle of participation, democracy and of political responsibility to every Nigerian.</w:t>
      </w:r>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r>
      <w:proofErr w:type="gramStart"/>
      <w:r w:rsidRPr="00ED7523">
        <w:rPr>
          <w:rFonts w:ascii="Times New Roman" w:eastAsia="Times New Roman" w:hAnsi="Times New Roman" w:cs="Times New Roman"/>
          <w:szCs w:val="24"/>
        </w:rPr>
        <w:t>the</w:t>
      </w:r>
      <w:proofErr w:type="gramEnd"/>
      <w:r w:rsidRPr="00ED7523">
        <w:rPr>
          <w:rFonts w:ascii="Times New Roman" w:eastAsia="Times New Roman" w:hAnsi="Times New Roman" w:cs="Times New Roman"/>
          <w:szCs w:val="24"/>
        </w:rPr>
        <w:t xml:space="preserve"> reform would have meant nothing if it didn't include the certainty that every stratum of Nigeria society would benefit from the continued development of the country. The reform further introduced the following: changes in the structure and organization of local government </w:t>
      </w:r>
      <w:r w:rsidRPr="00ED7523">
        <w:rPr>
          <w:rFonts w:ascii="Times New Roman" w:eastAsia="Times New Roman" w:hAnsi="Times New Roman" w:cs="Times New Roman"/>
          <w:szCs w:val="24"/>
        </w:rPr>
        <w:lastRenderedPageBreak/>
        <w:t xml:space="preserve">administration and system. This uniformity entails the constitution of councilors directly elected by the people. </w:t>
      </w:r>
      <w:proofErr w:type="gramStart"/>
      <w:r w:rsidRPr="00ED7523">
        <w:rPr>
          <w:rFonts w:ascii="Times New Roman" w:eastAsia="Times New Roman" w:hAnsi="Times New Roman" w:cs="Times New Roman"/>
          <w:szCs w:val="24"/>
        </w:rPr>
        <w:t>creation</w:t>
      </w:r>
      <w:proofErr w:type="gramEnd"/>
      <w:r w:rsidRPr="00ED7523">
        <w:rPr>
          <w:rFonts w:ascii="Times New Roman" w:eastAsia="Times New Roman" w:hAnsi="Times New Roman" w:cs="Times New Roman"/>
          <w:szCs w:val="24"/>
        </w:rPr>
        <w:t xml:space="preserve"> of 299 single tier local authorities in the country as primary authorities. </w:t>
      </w:r>
      <w:proofErr w:type="gramStart"/>
      <w:r w:rsidRPr="00ED7523">
        <w:rPr>
          <w:rFonts w:ascii="Times New Roman" w:eastAsia="Times New Roman" w:hAnsi="Times New Roman" w:cs="Times New Roman"/>
          <w:szCs w:val="24"/>
        </w:rPr>
        <w:t>the</w:t>
      </w:r>
      <w:proofErr w:type="gramEnd"/>
      <w:r w:rsidRPr="00ED7523">
        <w:rPr>
          <w:rFonts w:ascii="Times New Roman" w:eastAsia="Times New Roman" w:hAnsi="Times New Roman" w:cs="Times New Roman"/>
          <w:szCs w:val="24"/>
        </w:rPr>
        <w:t xml:space="preserve"> population and size of local authorities was stipulated to be between 150,000 and 800,000 persons. </w:t>
      </w:r>
      <w:proofErr w:type="gramStart"/>
      <w:r w:rsidRPr="00ED7523">
        <w:rPr>
          <w:rFonts w:ascii="Times New Roman" w:eastAsia="Times New Roman" w:hAnsi="Times New Roman" w:cs="Times New Roman"/>
          <w:szCs w:val="24"/>
        </w:rPr>
        <w:t>The introduction of supervisory councilors into the administrative and political mechanism of the local governments.</w:t>
      </w:r>
      <w:proofErr w:type="gramEnd"/>
    </w:p>
    <w:p w:rsidR="00F17E1E" w:rsidRPr="00ED7523" w:rsidRDefault="00F17E1E" w:rsidP="00ED7523">
      <w:pPr>
        <w:pStyle w:val="Heading1"/>
        <w:rPr>
          <w:rFonts w:eastAsia="Times New Roman"/>
        </w:rPr>
      </w:pPr>
      <w:bookmarkStart w:id="49" w:name="_Toc104381206"/>
      <w:r w:rsidRPr="00ED7523">
        <w:rPr>
          <w:rFonts w:eastAsia="Times New Roman"/>
        </w:rPr>
        <w:t>THE 1988 LOCAL GOVERNMENT REFORM</w:t>
      </w:r>
      <w:bookmarkEnd w:id="49"/>
    </w:p>
    <w:p w:rsidR="00F17E1E" w:rsidRPr="00ED7523" w:rsidRDefault="00F17E1E" w:rsidP="00ED7523">
      <w:pPr>
        <w:rPr>
          <w:rFonts w:ascii="Times New Roman" w:eastAsia="Times New Roman" w:hAnsi="Times New Roman" w:cs="Times New Roman"/>
          <w:szCs w:val="24"/>
        </w:rPr>
      </w:pPr>
      <w:r w:rsidRPr="00ED7523">
        <w:rPr>
          <w:rFonts w:ascii="Times New Roman" w:eastAsia="Times New Roman" w:hAnsi="Times New Roman" w:cs="Times New Roman"/>
          <w:szCs w:val="24"/>
        </w:rPr>
        <w:tab/>
        <w:t xml:space="preserve">Ever since the 1976 local government reform, there have been reviews, amendments and reforms of local government system in the country. However, the most outstanding additional review so far was the one introduced by former military president Ibrahim </w:t>
      </w:r>
      <w:proofErr w:type="spellStart"/>
      <w:r w:rsidRPr="00ED7523">
        <w:rPr>
          <w:rFonts w:ascii="Times New Roman" w:eastAsia="Times New Roman" w:hAnsi="Times New Roman" w:cs="Times New Roman"/>
          <w:szCs w:val="24"/>
        </w:rPr>
        <w:t>Babangida</w:t>
      </w:r>
      <w:proofErr w:type="spellEnd"/>
      <w:r w:rsidRPr="00ED7523">
        <w:rPr>
          <w:rFonts w:ascii="Times New Roman" w:eastAsia="Times New Roman" w:hAnsi="Times New Roman" w:cs="Times New Roman"/>
          <w:szCs w:val="24"/>
        </w:rPr>
        <w:t xml:space="preserve"> in 1988. </w:t>
      </w:r>
      <w:proofErr w:type="gramStart"/>
      <w:r w:rsidRPr="00ED7523">
        <w:rPr>
          <w:rFonts w:ascii="Times New Roman" w:eastAsia="Times New Roman" w:hAnsi="Times New Roman" w:cs="Times New Roman"/>
          <w:szCs w:val="24"/>
        </w:rPr>
        <w:t>the</w:t>
      </w:r>
      <w:proofErr w:type="gramEnd"/>
      <w:r w:rsidRPr="00ED7523">
        <w:rPr>
          <w:rFonts w:ascii="Times New Roman" w:eastAsia="Times New Roman" w:hAnsi="Times New Roman" w:cs="Times New Roman"/>
          <w:szCs w:val="24"/>
        </w:rPr>
        <w:t xml:space="preserve"> reform which took effect from 1991 brought about the granting of financial autonomy to the local government and increased their share of federal revenue from 10% to 15%. The implication of this is that local government's share of federal allocation will be remitted to them directly rather than through the state government some of the intention of the </w:t>
      </w:r>
      <w:proofErr w:type="spellStart"/>
      <w:r w:rsidRPr="00ED7523">
        <w:rPr>
          <w:rFonts w:ascii="Times New Roman" w:eastAsia="Times New Roman" w:hAnsi="Times New Roman" w:cs="Times New Roman"/>
          <w:szCs w:val="24"/>
        </w:rPr>
        <w:t>Babangida</w:t>
      </w:r>
      <w:proofErr w:type="spellEnd"/>
      <w:r w:rsidRPr="00ED7523">
        <w:rPr>
          <w:rFonts w:ascii="Times New Roman" w:eastAsia="Times New Roman" w:hAnsi="Times New Roman" w:cs="Times New Roman"/>
          <w:szCs w:val="24"/>
        </w:rPr>
        <w:t xml:space="preserve"> administration for the introduction of the </w:t>
      </w:r>
      <w:proofErr w:type="spellStart"/>
      <w:r w:rsidRPr="00ED7523">
        <w:rPr>
          <w:rFonts w:ascii="Times New Roman" w:eastAsia="Times New Roman" w:hAnsi="Times New Roman" w:cs="Times New Roman"/>
          <w:szCs w:val="24"/>
        </w:rPr>
        <w:t>Babangida</w:t>
      </w:r>
      <w:proofErr w:type="spellEnd"/>
      <w:r w:rsidRPr="00ED7523">
        <w:rPr>
          <w:rFonts w:ascii="Times New Roman" w:eastAsia="Times New Roman" w:hAnsi="Times New Roman" w:cs="Times New Roman"/>
          <w:szCs w:val="24"/>
        </w:rPr>
        <w:t xml:space="preserve"> administration for the introduction of the reform were for the removal of financial bottlenecks local government suffered in the hands of state government. </w:t>
      </w:r>
      <w:proofErr w:type="gramStart"/>
      <w:r w:rsidRPr="00ED7523">
        <w:rPr>
          <w:rFonts w:ascii="Times New Roman" w:eastAsia="Times New Roman" w:hAnsi="Times New Roman" w:cs="Times New Roman"/>
          <w:szCs w:val="24"/>
        </w:rPr>
        <w:t>state</w:t>
      </w:r>
      <w:proofErr w:type="gramEnd"/>
      <w:r w:rsidRPr="00ED7523">
        <w:rPr>
          <w:rFonts w:ascii="Times New Roman" w:eastAsia="Times New Roman" w:hAnsi="Times New Roman" w:cs="Times New Roman"/>
          <w:szCs w:val="24"/>
        </w:rPr>
        <w:t xml:space="preserve"> government had used local government allocation to solve its problems thereby paying local government at its (state's) convenient time.</w:t>
      </w:r>
    </w:p>
    <w:p w:rsidR="00AF6508" w:rsidRPr="00ED7523" w:rsidRDefault="00670695" w:rsidP="00ED7523">
      <w:pPr>
        <w:rPr>
          <w:rFonts w:ascii="Times New Roman" w:hAnsi="Times New Roman" w:cs="Times New Roman"/>
          <w:szCs w:val="24"/>
        </w:rPr>
      </w:pPr>
      <w:r w:rsidRPr="00ED7523">
        <w:rPr>
          <w:rFonts w:ascii="Times New Roman" w:hAnsi="Times New Roman" w:cs="Times New Roman"/>
          <w:szCs w:val="24"/>
        </w:rPr>
        <w:tab/>
        <w:t>The reform also facilitated the appointment of local government secretaries by the elected “executive chairman”, in accordance with the letters and spirit of service reforms as applied to local government.</w:t>
      </w:r>
    </w:p>
    <w:p w:rsidR="00670695" w:rsidRPr="00ED7523" w:rsidRDefault="00670695" w:rsidP="00ED7523">
      <w:pPr>
        <w:rPr>
          <w:rFonts w:ascii="Times New Roman" w:hAnsi="Times New Roman" w:cs="Times New Roman"/>
          <w:szCs w:val="24"/>
        </w:rPr>
      </w:pPr>
      <w:r w:rsidRPr="00ED7523">
        <w:rPr>
          <w:rFonts w:ascii="Times New Roman" w:hAnsi="Times New Roman" w:cs="Times New Roman"/>
          <w:szCs w:val="24"/>
        </w:rPr>
        <w:t xml:space="preserve">The position of secretary relinquishes his or her at the expiration of the tenure of office of the chairman who appointed him or her – this secretary may be a serving or retired </w:t>
      </w:r>
      <w:r w:rsidR="000F4CDD" w:rsidRPr="00ED7523">
        <w:rPr>
          <w:rFonts w:ascii="Times New Roman" w:hAnsi="Times New Roman" w:cs="Times New Roman"/>
          <w:szCs w:val="24"/>
        </w:rPr>
        <w:t xml:space="preserve">person having a </w:t>
      </w:r>
      <w:r w:rsidR="000F4CDD" w:rsidRPr="00ED7523">
        <w:rPr>
          <w:rFonts w:ascii="Times New Roman" w:hAnsi="Times New Roman" w:cs="Times New Roman"/>
          <w:szCs w:val="24"/>
        </w:rPr>
        <w:lastRenderedPageBreak/>
        <w:t>considerably good record of performance and administrative experience, preferably within the public service.</w:t>
      </w:r>
    </w:p>
    <w:p w:rsidR="00D36EB7" w:rsidRPr="00ED7523" w:rsidRDefault="000F4CDD" w:rsidP="00ED7523">
      <w:pPr>
        <w:rPr>
          <w:rFonts w:ascii="Times New Roman" w:hAnsi="Times New Roman" w:cs="Times New Roman"/>
          <w:szCs w:val="24"/>
        </w:rPr>
      </w:pPr>
      <w:r w:rsidRPr="00ED7523">
        <w:rPr>
          <w:rFonts w:ascii="Times New Roman" w:hAnsi="Times New Roman" w:cs="Times New Roman"/>
          <w:szCs w:val="24"/>
        </w:rPr>
        <w:tab/>
        <w:t xml:space="preserve">The secretary functions as the chief administrative adviser to the executive chairman and arm of local government coordinating </w:t>
      </w:r>
      <w:r w:rsidR="00A50C25" w:rsidRPr="00ED7523">
        <w:rPr>
          <w:rFonts w:ascii="Times New Roman" w:hAnsi="Times New Roman" w:cs="Times New Roman"/>
          <w:szCs w:val="24"/>
        </w:rPr>
        <w:t xml:space="preserve">all activities and serving as secretary. Consequently, the principles of separation of power were adopted in the reform this was to justify the full political and financial autonomy </w:t>
      </w:r>
      <w:r w:rsidR="00D36EB7" w:rsidRPr="00ED7523">
        <w:rPr>
          <w:rFonts w:ascii="Times New Roman" w:hAnsi="Times New Roman" w:cs="Times New Roman"/>
          <w:szCs w:val="24"/>
        </w:rPr>
        <w:t>granted to the local government and to reflect three tier structure of government at the federal, state and grass root.</w:t>
      </w:r>
    </w:p>
    <w:p w:rsidR="00D36EB7" w:rsidRPr="00ED7523" w:rsidRDefault="00D36EB7" w:rsidP="00ED7523">
      <w:pPr>
        <w:pStyle w:val="Heading1"/>
      </w:pPr>
      <w:bookmarkStart w:id="50" w:name="_Toc104381207"/>
      <w:r w:rsidRPr="00ED7523">
        <w:t>1.2 STATEMENT OF PROBLEM</w:t>
      </w:r>
      <w:bookmarkEnd w:id="50"/>
    </w:p>
    <w:p w:rsidR="00702676" w:rsidRPr="00ED7523" w:rsidRDefault="00702676" w:rsidP="00ED7523">
      <w:pPr>
        <w:rPr>
          <w:rFonts w:ascii="Times New Roman" w:hAnsi="Times New Roman" w:cs="Times New Roman"/>
          <w:szCs w:val="24"/>
        </w:rPr>
      </w:pPr>
      <w:r w:rsidRPr="00ED7523">
        <w:rPr>
          <w:rFonts w:ascii="Times New Roman" w:hAnsi="Times New Roman" w:cs="Times New Roman"/>
          <w:szCs w:val="24"/>
        </w:rPr>
        <w:tab/>
        <w:t xml:space="preserve">It is a widely acknowledged fact that local government is best suited for grass root’s emancipation and development – </w:t>
      </w:r>
      <w:proofErr w:type="gramStart"/>
      <w:r w:rsidRPr="00ED7523">
        <w:rPr>
          <w:rFonts w:ascii="Times New Roman" w:hAnsi="Times New Roman" w:cs="Times New Roman"/>
          <w:szCs w:val="24"/>
        </w:rPr>
        <w:t>perhaps,</w:t>
      </w:r>
      <w:proofErr w:type="gramEnd"/>
      <w:r w:rsidRPr="00ED7523">
        <w:rPr>
          <w:rFonts w:ascii="Times New Roman" w:hAnsi="Times New Roman" w:cs="Times New Roman"/>
          <w:szCs w:val="24"/>
        </w:rPr>
        <w:t xml:space="preserve"> this could be the reason behind the various reforms the system has passed.</w:t>
      </w:r>
    </w:p>
    <w:p w:rsidR="00A875BC" w:rsidRPr="00ED7523" w:rsidRDefault="00702676" w:rsidP="00ED7523">
      <w:pPr>
        <w:rPr>
          <w:rFonts w:ascii="Times New Roman" w:hAnsi="Times New Roman" w:cs="Times New Roman"/>
          <w:szCs w:val="24"/>
        </w:rPr>
      </w:pPr>
      <w:r w:rsidRPr="00ED7523">
        <w:rPr>
          <w:rFonts w:ascii="Times New Roman" w:hAnsi="Times New Roman" w:cs="Times New Roman"/>
          <w:szCs w:val="24"/>
        </w:rPr>
        <w:tab/>
        <w:t xml:space="preserve">Through in Nigeria, in an attempt to find the </w:t>
      </w:r>
      <w:r w:rsidR="004523A9" w:rsidRPr="00ED7523">
        <w:rPr>
          <w:rFonts w:ascii="Times New Roman" w:hAnsi="Times New Roman" w:cs="Times New Roman"/>
          <w:szCs w:val="24"/>
        </w:rPr>
        <w:t xml:space="preserve">best way it </w:t>
      </w:r>
      <w:r w:rsidR="00F15000" w:rsidRPr="00ED7523">
        <w:rPr>
          <w:rFonts w:ascii="Times New Roman" w:hAnsi="Times New Roman" w:cs="Times New Roman"/>
          <w:szCs w:val="24"/>
        </w:rPr>
        <w:t xml:space="preserve">if could be made more responsive to the yearnings and aspirations of the people at the grass roots level. The </w:t>
      </w:r>
      <w:r w:rsidR="0077072E" w:rsidRPr="00ED7523">
        <w:rPr>
          <w:rFonts w:ascii="Times New Roman" w:hAnsi="Times New Roman" w:cs="Times New Roman"/>
          <w:szCs w:val="24"/>
        </w:rPr>
        <w:t>reforms had focused more on how to accelerate development through the participation of the local population as well as hold those in power accountable for their roles in governance. Unfortunatel</w:t>
      </w:r>
      <w:r w:rsidR="008B424F" w:rsidRPr="00ED7523">
        <w:rPr>
          <w:rFonts w:ascii="Times New Roman" w:hAnsi="Times New Roman" w:cs="Times New Roman"/>
          <w:szCs w:val="24"/>
        </w:rPr>
        <w:t xml:space="preserve">y, a true third tier government has never taken. Place in the governance </w:t>
      </w:r>
      <w:r w:rsidR="00296865" w:rsidRPr="00ED7523">
        <w:rPr>
          <w:rFonts w:ascii="Times New Roman" w:hAnsi="Times New Roman" w:cs="Times New Roman"/>
          <w:szCs w:val="24"/>
        </w:rPr>
        <w:t xml:space="preserve">structure of Nigeria despite the overwhelming endorsement of local government administration as a </w:t>
      </w:r>
      <w:r w:rsidR="00572335" w:rsidRPr="00ED7523">
        <w:rPr>
          <w:rFonts w:ascii="Times New Roman" w:hAnsi="Times New Roman" w:cs="Times New Roman"/>
          <w:szCs w:val="24"/>
        </w:rPr>
        <w:t xml:space="preserve">potent answer </w:t>
      </w:r>
      <w:r w:rsidR="00B076EA" w:rsidRPr="00ED7523">
        <w:rPr>
          <w:rFonts w:ascii="Times New Roman" w:hAnsi="Times New Roman" w:cs="Times New Roman"/>
          <w:szCs w:val="24"/>
        </w:rPr>
        <w:t>capable of mobilizing</w:t>
      </w:r>
      <w:r w:rsidR="00A875BC" w:rsidRPr="00ED7523">
        <w:rPr>
          <w:rFonts w:ascii="Times New Roman" w:hAnsi="Times New Roman" w:cs="Times New Roman"/>
          <w:szCs w:val="24"/>
        </w:rPr>
        <w:t xml:space="preserve"> the grass roots people for participative governance (</w:t>
      </w:r>
      <w:proofErr w:type="spellStart"/>
      <w:r w:rsidR="00A875BC" w:rsidRPr="00ED7523">
        <w:rPr>
          <w:rFonts w:ascii="Times New Roman" w:hAnsi="Times New Roman" w:cs="Times New Roman"/>
          <w:szCs w:val="24"/>
        </w:rPr>
        <w:t>Ozohu-suleiman</w:t>
      </w:r>
      <w:proofErr w:type="spellEnd"/>
      <w:r w:rsidR="00A875BC" w:rsidRPr="00ED7523">
        <w:rPr>
          <w:rFonts w:ascii="Times New Roman" w:hAnsi="Times New Roman" w:cs="Times New Roman"/>
          <w:szCs w:val="24"/>
        </w:rPr>
        <w:t xml:space="preserve"> and </w:t>
      </w:r>
      <w:proofErr w:type="spellStart"/>
      <w:r w:rsidR="00A875BC" w:rsidRPr="00ED7523">
        <w:rPr>
          <w:rFonts w:ascii="Times New Roman" w:hAnsi="Times New Roman" w:cs="Times New Roman"/>
          <w:szCs w:val="24"/>
        </w:rPr>
        <w:t>chima</w:t>
      </w:r>
      <w:proofErr w:type="spellEnd"/>
      <w:r w:rsidR="00A875BC" w:rsidRPr="00ED7523">
        <w:rPr>
          <w:rFonts w:ascii="Times New Roman" w:hAnsi="Times New Roman" w:cs="Times New Roman"/>
          <w:szCs w:val="24"/>
        </w:rPr>
        <w:t>, 2015).</w:t>
      </w:r>
    </w:p>
    <w:p w:rsidR="00702676" w:rsidRPr="00ED7523" w:rsidRDefault="00A875BC" w:rsidP="00ED7523">
      <w:pPr>
        <w:rPr>
          <w:rFonts w:ascii="Times New Roman" w:hAnsi="Times New Roman" w:cs="Times New Roman"/>
          <w:szCs w:val="24"/>
        </w:rPr>
      </w:pPr>
      <w:r w:rsidRPr="00ED7523">
        <w:rPr>
          <w:rFonts w:ascii="Times New Roman" w:hAnsi="Times New Roman" w:cs="Times New Roman"/>
          <w:szCs w:val="24"/>
        </w:rPr>
        <w:tab/>
        <w:t xml:space="preserve">Central government in its wisdom decentralized </w:t>
      </w:r>
      <w:r w:rsidR="009B472E" w:rsidRPr="00ED7523">
        <w:rPr>
          <w:rFonts w:ascii="Times New Roman" w:hAnsi="Times New Roman" w:cs="Times New Roman"/>
          <w:szCs w:val="24"/>
        </w:rPr>
        <w:t>its functions and gave some to the local government including provision of healthcare services, prim</w:t>
      </w:r>
      <w:r w:rsidR="000570D4" w:rsidRPr="00ED7523">
        <w:rPr>
          <w:rFonts w:ascii="Times New Roman" w:hAnsi="Times New Roman" w:cs="Times New Roman"/>
          <w:szCs w:val="24"/>
        </w:rPr>
        <w:t xml:space="preserve">ary school services, infrastructural development (roads, drainages, food markets, rural water scheme, rural electrification, sanitation). And other physical and social infrastructural development however, it is doubtful if </w:t>
      </w:r>
      <w:r w:rsidR="000570D4" w:rsidRPr="00ED7523">
        <w:rPr>
          <w:rFonts w:ascii="Times New Roman" w:hAnsi="Times New Roman" w:cs="Times New Roman"/>
          <w:szCs w:val="24"/>
        </w:rPr>
        <w:lastRenderedPageBreak/>
        <w:t xml:space="preserve">the local government administration have lived up to </w:t>
      </w:r>
      <w:r w:rsidR="00397C1E" w:rsidRPr="00ED7523">
        <w:rPr>
          <w:rFonts w:ascii="Times New Roman" w:hAnsi="Times New Roman" w:cs="Times New Roman"/>
          <w:szCs w:val="24"/>
        </w:rPr>
        <w:t xml:space="preserve">expectations in carrying out the </w:t>
      </w:r>
      <w:r w:rsidR="0077421B" w:rsidRPr="00ED7523">
        <w:rPr>
          <w:rFonts w:ascii="Times New Roman" w:hAnsi="Times New Roman" w:cs="Times New Roman"/>
          <w:szCs w:val="24"/>
        </w:rPr>
        <w:t>functions mentioned above.</w:t>
      </w:r>
    </w:p>
    <w:p w:rsidR="0077421B" w:rsidRPr="00ED7523" w:rsidRDefault="0077421B" w:rsidP="00ED7523">
      <w:pPr>
        <w:rPr>
          <w:rFonts w:ascii="Times New Roman" w:hAnsi="Times New Roman" w:cs="Times New Roman"/>
          <w:szCs w:val="24"/>
        </w:rPr>
      </w:pPr>
      <w:r w:rsidRPr="00ED7523">
        <w:rPr>
          <w:rFonts w:ascii="Times New Roman" w:hAnsi="Times New Roman" w:cs="Times New Roman"/>
          <w:szCs w:val="24"/>
        </w:rPr>
        <w:tab/>
        <w:t xml:space="preserve">Perhaps, identification of the reason for poor </w:t>
      </w:r>
      <w:r w:rsidR="004407F8" w:rsidRPr="00ED7523">
        <w:rPr>
          <w:rFonts w:ascii="Times New Roman" w:hAnsi="Times New Roman" w:cs="Times New Roman"/>
          <w:szCs w:val="24"/>
        </w:rPr>
        <w:t xml:space="preserve">performance of the local government administration in Gombe state </w:t>
      </w:r>
      <w:proofErr w:type="gramStart"/>
      <w:r w:rsidR="004407F8" w:rsidRPr="00ED7523">
        <w:rPr>
          <w:rFonts w:ascii="Times New Roman" w:hAnsi="Times New Roman" w:cs="Times New Roman"/>
          <w:szCs w:val="24"/>
        </w:rPr>
        <w:t>are</w:t>
      </w:r>
      <w:proofErr w:type="gramEnd"/>
      <w:r w:rsidR="004407F8" w:rsidRPr="00ED7523">
        <w:rPr>
          <w:rFonts w:ascii="Times New Roman" w:hAnsi="Times New Roman" w:cs="Times New Roman"/>
          <w:szCs w:val="24"/>
        </w:rPr>
        <w:t xml:space="preserve"> the basic for this study</w:t>
      </w:r>
      <w:r w:rsidR="00053B9A" w:rsidRPr="00ED7523">
        <w:rPr>
          <w:rFonts w:ascii="Times New Roman" w:hAnsi="Times New Roman" w:cs="Times New Roman"/>
          <w:szCs w:val="24"/>
        </w:rPr>
        <w:t>.</w:t>
      </w:r>
    </w:p>
    <w:p w:rsidR="00053B9A" w:rsidRPr="00ED7523" w:rsidRDefault="001B4E71" w:rsidP="00ED7523">
      <w:pPr>
        <w:pStyle w:val="Heading1"/>
      </w:pPr>
      <w:bookmarkStart w:id="51" w:name="_Toc104381208"/>
      <w:r w:rsidRPr="00ED7523">
        <w:t>1.3 OBJECTIVES OF THE STUDY</w:t>
      </w:r>
      <w:bookmarkEnd w:id="51"/>
    </w:p>
    <w:p w:rsidR="00053B9A" w:rsidRPr="00ED7523" w:rsidRDefault="00053B9A" w:rsidP="00ED7523">
      <w:pPr>
        <w:rPr>
          <w:rFonts w:ascii="Times New Roman" w:hAnsi="Times New Roman" w:cs="Times New Roman"/>
          <w:szCs w:val="24"/>
        </w:rPr>
      </w:pPr>
      <w:r w:rsidRPr="00ED7523">
        <w:rPr>
          <w:rFonts w:ascii="Times New Roman" w:hAnsi="Times New Roman" w:cs="Times New Roman"/>
          <w:szCs w:val="24"/>
        </w:rPr>
        <w:t>The broad objective of the study is to examine the effect of local government administration on grass roots development in Gombe state using Kaltungo local government as the study but the specific objectives are:</w:t>
      </w:r>
    </w:p>
    <w:p w:rsidR="00053B9A" w:rsidRPr="00ED7523" w:rsidRDefault="00672611" w:rsidP="00ED7523">
      <w:pPr>
        <w:pStyle w:val="ListParagraph"/>
        <w:numPr>
          <w:ilvl w:val="0"/>
          <w:numId w:val="1"/>
        </w:numPr>
        <w:rPr>
          <w:rFonts w:ascii="Times New Roman" w:hAnsi="Times New Roman" w:cs="Times New Roman"/>
          <w:szCs w:val="24"/>
        </w:rPr>
      </w:pPr>
      <w:r w:rsidRPr="00ED7523">
        <w:rPr>
          <w:rFonts w:ascii="Times New Roman" w:hAnsi="Times New Roman" w:cs="Times New Roman"/>
          <w:szCs w:val="24"/>
        </w:rPr>
        <w:t xml:space="preserve">Determine the extent local government has been able to provide some social services (health, education, </w:t>
      </w:r>
      <w:proofErr w:type="spellStart"/>
      <w:r w:rsidRPr="00ED7523">
        <w:rPr>
          <w:rFonts w:ascii="Times New Roman" w:hAnsi="Times New Roman" w:cs="Times New Roman"/>
          <w:szCs w:val="24"/>
        </w:rPr>
        <w:t>etc</w:t>
      </w:r>
      <w:proofErr w:type="spellEnd"/>
      <w:r w:rsidRPr="00ED7523">
        <w:rPr>
          <w:rFonts w:ascii="Times New Roman" w:hAnsi="Times New Roman" w:cs="Times New Roman"/>
          <w:szCs w:val="24"/>
        </w:rPr>
        <w:t>) to their constituent communities in Gombe state.</w:t>
      </w:r>
    </w:p>
    <w:p w:rsidR="00672611" w:rsidRPr="00ED7523" w:rsidRDefault="00672611" w:rsidP="00ED7523">
      <w:pPr>
        <w:pStyle w:val="ListParagraph"/>
        <w:numPr>
          <w:ilvl w:val="0"/>
          <w:numId w:val="1"/>
        </w:numPr>
        <w:rPr>
          <w:rFonts w:ascii="Times New Roman" w:hAnsi="Times New Roman" w:cs="Times New Roman"/>
          <w:szCs w:val="24"/>
        </w:rPr>
      </w:pPr>
      <w:r w:rsidRPr="00ED7523">
        <w:rPr>
          <w:rFonts w:ascii="Times New Roman" w:hAnsi="Times New Roman" w:cs="Times New Roman"/>
          <w:szCs w:val="24"/>
        </w:rPr>
        <w:t xml:space="preserve">Ascertain the extent local government administration have been able to provide certain infrastructural facilities (rural/farm roads, food market, motor parks, rural electrification, portable water, </w:t>
      </w:r>
      <w:proofErr w:type="spellStart"/>
      <w:r w:rsidRPr="00ED7523">
        <w:rPr>
          <w:rFonts w:ascii="Times New Roman" w:hAnsi="Times New Roman" w:cs="Times New Roman"/>
          <w:szCs w:val="24"/>
        </w:rPr>
        <w:t>etc</w:t>
      </w:r>
      <w:proofErr w:type="spellEnd"/>
      <w:r w:rsidRPr="00ED7523">
        <w:rPr>
          <w:rFonts w:ascii="Times New Roman" w:hAnsi="Times New Roman" w:cs="Times New Roman"/>
          <w:szCs w:val="24"/>
        </w:rPr>
        <w:t>) in their constituent communities in Gombe state</w:t>
      </w:r>
    </w:p>
    <w:p w:rsidR="00672611" w:rsidRPr="00ED7523" w:rsidRDefault="001B4E71" w:rsidP="00ED7523">
      <w:pPr>
        <w:pStyle w:val="Heading1"/>
      </w:pPr>
      <w:bookmarkStart w:id="52" w:name="_Toc104381209"/>
      <w:r w:rsidRPr="00ED7523">
        <w:t>1.4 HYPOTHESIS</w:t>
      </w:r>
      <w:bookmarkEnd w:id="52"/>
    </w:p>
    <w:p w:rsidR="00672611" w:rsidRPr="00ED7523" w:rsidRDefault="00672611" w:rsidP="00ED7523">
      <w:pPr>
        <w:rPr>
          <w:rFonts w:ascii="Times New Roman" w:hAnsi="Times New Roman" w:cs="Times New Roman"/>
          <w:szCs w:val="24"/>
        </w:rPr>
      </w:pPr>
      <w:r w:rsidRPr="00ED7523">
        <w:rPr>
          <w:rFonts w:ascii="Times New Roman" w:hAnsi="Times New Roman" w:cs="Times New Roman"/>
          <w:szCs w:val="24"/>
        </w:rPr>
        <w:tab/>
        <w:t xml:space="preserve">The following null hypotheses were formulated to </w:t>
      </w:r>
      <w:r w:rsidR="00FF2F88" w:rsidRPr="00ED7523">
        <w:rPr>
          <w:rFonts w:ascii="Times New Roman" w:hAnsi="Times New Roman" w:cs="Times New Roman"/>
          <w:szCs w:val="24"/>
        </w:rPr>
        <w:t>guide the objectives of the study as well as strengthen the analysis:</w:t>
      </w:r>
    </w:p>
    <w:p w:rsidR="00FF2F88" w:rsidRPr="00ED7523" w:rsidRDefault="00FF2F88" w:rsidP="00ED7523">
      <w:pPr>
        <w:pStyle w:val="ListParagraph"/>
        <w:numPr>
          <w:ilvl w:val="0"/>
          <w:numId w:val="2"/>
        </w:numPr>
        <w:rPr>
          <w:rFonts w:ascii="Times New Roman" w:hAnsi="Times New Roman" w:cs="Times New Roman"/>
          <w:szCs w:val="24"/>
        </w:rPr>
      </w:pPr>
      <w:r w:rsidRPr="00ED7523">
        <w:rPr>
          <w:rFonts w:ascii="Times New Roman" w:hAnsi="Times New Roman" w:cs="Times New Roman"/>
          <w:szCs w:val="24"/>
        </w:rPr>
        <w:t xml:space="preserve">Local government </w:t>
      </w:r>
      <w:proofErr w:type="gramStart"/>
      <w:r w:rsidRPr="00ED7523">
        <w:rPr>
          <w:rFonts w:ascii="Times New Roman" w:hAnsi="Times New Roman" w:cs="Times New Roman"/>
          <w:szCs w:val="24"/>
        </w:rPr>
        <w:t>administration have</w:t>
      </w:r>
      <w:proofErr w:type="gramEnd"/>
      <w:r w:rsidRPr="00ED7523">
        <w:rPr>
          <w:rFonts w:ascii="Times New Roman" w:hAnsi="Times New Roman" w:cs="Times New Roman"/>
          <w:szCs w:val="24"/>
        </w:rPr>
        <w:t xml:space="preserve"> not significantly provided some social service (health, education, </w:t>
      </w:r>
      <w:proofErr w:type="spellStart"/>
      <w:r w:rsidRPr="00ED7523">
        <w:rPr>
          <w:rFonts w:ascii="Times New Roman" w:hAnsi="Times New Roman" w:cs="Times New Roman"/>
          <w:szCs w:val="24"/>
        </w:rPr>
        <w:t>etc</w:t>
      </w:r>
      <w:proofErr w:type="spellEnd"/>
      <w:r w:rsidRPr="00ED7523">
        <w:rPr>
          <w:rFonts w:ascii="Times New Roman" w:hAnsi="Times New Roman" w:cs="Times New Roman"/>
          <w:szCs w:val="24"/>
        </w:rPr>
        <w:t>) in their constituent communities in Gombe state</w:t>
      </w:r>
      <w:r w:rsidR="00A256B7" w:rsidRPr="00ED7523">
        <w:rPr>
          <w:rFonts w:ascii="Times New Roman" w:hAnsi="Times New Roman" w:cs="Times New Roman"/>
          <w:szCs w:val="24"/>
        </w:rPr>
        <w:t>.</w:t>
      </w:r>
    </w:p>
    <w:p w:rsidR="00A256B7" w:rsidRPr="00ED7523" w:rsidRDefault="00A256B7" w:rsidP="00ED7523">
      <w:pPr>
        <w:pStyle w:val="ListParagraph"/>
        <w:numPr>
          <w:ilvl w:val="0"/>
          <w:numId w:val="2"/>
        </w:numPr>
        <w:rPr>
          <w:rFonts w:ascii="Times New Roman" w:hAnsi="Times New Roman" w:cs="Times New Roman"/>
          <w:szCs w:val="24"/>
        </w:rPr>
      </w:pPr>
      <w:r w:rsidRPr="00ED7523">
        <w:rPr>
          <w:rFonts w:ascii="Times New Roman" w:hAnsi="Times New Roman" w:cs="Times New Roman"/>
          <w:szCs w:val="24"/>
        </w:rPr>
        <w:t xml:space="preserve">Local government administrations </w:t>
      </w:r>
      <w:r w:rsidR="00D04DFF" w:rsidRPr="00ED7523">
        <w:rPr>
          <w:rFonts w:ascii="Times New Roman" w:hAnsi="Times New Roman" w:cs="Times New Roman"/>
          <w:szCs w:val="24"/>
        </w:rPr>
        <w:t xml:space="preserve">have not significantly provided certain basic infrastructural facilities </w:t>
      </w:r>
      <w:r w:rsidR="005D4494" w:rsidRPr="00ED7523">
        <w:rPr>
          <w:rFonts w:ascii="Times New Roman" w:hAnsi="Times New Roman" w:cs="Times New Roman"/>
          <w:szCs w:val="24"/>
        </w:rPr>
        <w:t xml:space="preserve">(rural/farm roads, parks, food market, </w:t>
      </w:r>
      <w:proofErr w:type="spellStart"/>
      <w:r w:rsidR="005D4494" w:rsidRPr="00ED7523">
        <w:rPr>
          <w:rFonts w:ascii="Times New Roman" w:hAnsi="Times New Roman" w:cs="Times New Roman"/>
          <w:szCs w:val="24"/>
        </w:rPr>
        <w:t>etc</w:t>
      </w:r>
      <w:proofErr w:type="spellEnd"/>
      <w:r w:rsidR="005D4494" w:rsidRPr="00ED7523">
        <w:rPr>
          <w:rFonts w:ascii="Times New Roman" w:hAnsi="Times New Roman" w:cs="Times New Roman"/>
          <w:szCs w:val="24"/>
        </w:rPr>
        <w:t>)</w:t>
      </w:r>
      <w:r w:rsidR="0028357F" w:rsidRPr="00ED7523">
        <w:rPr>
          <w:rFonts w:ascii="Times New Roman" w:hAnsi="Times New Roman" w:cs="Times New Roman"/>
          <w:szCs w:val="24"/>
        </w:rPr>
        <w:t xml:space="preserve"> in their </w:t>
      </w:r>
      <w:r w:rsidR="00970814" w:rsidRPr="00ED7523">
        <w:rPr>
          <w:rFonts w:ascii="Times New Roman" w:hAnsi="Times New Roman" w:cs="Times New Roman"/>
          <w:szCs w:val="24"/>
        </w:rPr>
        <w:t>constituent communities.</w:t>
      </w:r>
    </w:p>
    <w:p w:rsidR="00970814" w:rsidRPr="00ED7523" w:rsidRDefault="001B4E71" w:rsidP="00ED7523">
      <w:pPr>
        <w:pStyle w:val="Heading1"/>
      </w:pPr>
      <w:bookmarkStart w:id="53" w:name="_Toc104381210"/>
      <w:r w:rsidRPr="00ED7523">
        <w:lastRenderedPageBreak/>
        <w:t>1.5 SIGNIFICANCE OF THE STUDY</w:t>
      </w:r>
      <w:bookmarkEnd w:id="53"/>
    </w:p>
    <w:p w:rsidR="000433B2" w:rsidRPr="00ED7523" w:rsidRDefault="000433B2" w:rsidP="00ED7523">
      <w:pPr>
        <w:rPr>
          <w:rFonts w:ascii="Times New Roman" w:hAnsi="Times New Roman" w:cs="Times New Roman"/>
          <w:szCs w:val="24"/>
        </w:rPr>
      </w:pPr>
      <w:r w:rsidRPr="00ED7523">
        <w:rPr>
          <w:rFonts w:ascii="Times New Roman" w:hAnsi="Times New Roman" w:cs="Times New Roman"/>
          <w:szCs w:val="24"/>
        </w:rPr>
        <w:t xml:space="preserve">The study has both theoretical significance </w:t>
      </w:r>
      <w:proofErr w:type="gramStart"/>
      <w:r w:rsidRPr="00ED7523">
        <w:rPr>
          <w:rFonts w:ascii="Times New Roman" w:hAnsi="Times New Roman" w:cs="Times New Roman"/>
          <w:szCs w:val="24"/>
        </w:rPr>
        <w:t>perspective</w:t>
      </w:r>
      <w:proofErr w:type="gramEnd"/>
      <w:r w:rsidRPr="00ED7523">
        <w:rPr>
          <w:rFonts w:ascii="Times New Roman" w:hAnsi="Times New Roman" w:cs="Times New Roman"/>
          <w:szCs w:val="24"/>
        </w:rPr>
        <w:t xml:space="preserve">, the study will add </w:t>
      </w:r>
      <w:r w:rsidR="0078069B" w:rsidRPr="00ED7523">
        <w:rPr>
          <w:rFonts w:ascii="Times New Roman" w:hAnsi="Times New Roman" w:cs="Times New Roman"/>
          <w:szCs w:val="24"/>
        </w:rPr>
        <w:t xml:space="preserve">substantially to the existing stock of literature in the area thereby expanding the frontiers of knowledge, similarly, the empirical significance stems from the fact that different categories of persons will benefit immensely from the findings of the study. For instance, local government administrators would be sufficiently enlightened on how they can improve performance to significantly impact their constituent communities. It the same vein, the community members would be given enough </w:t>
      </w:r>
      <w:r w:rsidR="00A65F5C" w:rsidRPr="00ED7523">
        <w:rPr>
          <w:rFonts w:ascii="Times New Roman" w:hAnsi="Times New Roman" w:cs="Times New Roman"/>
          <w:szCs w:val="24"/>
        </w:rPr>
        <w:t>insight on how they can partner the local government administration to attract development.</w:t>
      </w:r>
    </w:p>
    <w:p w:rsidR="00A65F5C" w:rsidRPr="00ED7523" w:rsidRDefault="001B4E71" w:rsidP="00ED7523">
      <w:pPr>
        <w:pStyle w:val="Heading1"/>
      </w:pPr>
      <w:bookmarkStart w:id="54" w:name="_Toc104381211"/>
      <w:r w:rsidRPr="00ED7523">
        <w:t>1.6 SCOPE AND LIMITATION OF THE STUDY</w:t>
      </w:r>
      <w:bookmarkEnd w:id="54"/>
    </w:p>
    <w:p w:rsidR="00A65F5C" w:rsidRPr="00ED7523" w:rsidRDefault="00A65F5C" w:rsidP="00ED7523">
      <w:pPr>
        <w:rPr>
          <w:rFonts w:ascii="Times New Roman" w:hAnsi="Times New Roman" w:cs="Times New Roman"/>
          <w:szCs w:val="24"/>
        </w:rPr>
      </w:pPr>
      <w:r w:rsidRPr="00ED7523">
        <w:rPr>
          <w:rFonts w:ascii="Times New Roman" w:hAnsi="Times New Roman" w:cs="Times New Roman"/>
          <w:szCs w:val="24"/>
        </w:rPr>
        <w:tab/>
        <w:t xml:space="preserve">This </w:t>
      </w:r>
      <w:r w:rsidR="00BE4BB0" w:rsidRPr="00ED7523">
        <w:rPr>
          <w:rFonts w:ascii="Times New Roman" w:hAnsi="Times New Roman" w:cs="Times New Roman"/>
          <w:szCs w:val="24"/>
        </w:rPr>
        <w:t xml:space="preserve">research </w:t>
      </w:r>
      <w:r w:rsidR="00854C53" w:rsidRPr="00ED7523">
        <w:rPr>
          <w:rFonts w:ascii="Times New Roman" w:hAnsi="Times New Roman" w:cs="Times New Roman"/>
          <w:szCs w:val="24"/>
        </w:rPr>
        <w:t xml:space="preserve">will be limited to Kaltungo local government area, Gombe state due to time and financial constraints. Various areas of the environment will be put into </w:t>
      </w:r>
      <w:proofErr w:type="gramStart"/>
      <w:r w:rsidR="00854C53" w:rsidRPr="00ED7523">
        <w:rPr>
          <w:rFonts w:ascii="Times New Roman" w:hAnsi="Times New Roman" w:cs="Times New Roman"/>
          <w:szCs w:val="24"/>
        </w:rPr>
        <w:t>consideration,</w:t>
      </w:r>
      <w:proofErr w:type="gramEnd"/>
      <w:r w:rsidR="00854C53" w:rsidRPr="00ED7523">
        <w:rPr>
          <w:rFonts w:ascii="Times New Roman" w:hAnsi="Times New Roman" w:cs="Times New Roman"/>
          <w:szCs w:val="24"/>
        </w:rPr>
        <w:t xml:space="preserve"> therefore the areas will be examined clearly and put into consideration during data analysis and interpretation.</w:t>
      </w:r>
    </w:p>
    <w:p w:rsidR="00854C53" w:rsidRPr="00ED7523" w:rsidRDefault="001B4E71" w:rsidP="00ED7523">
      <w:pPr>
        <w:pStyle w:val="Heading1"/>
      </w:pPr>
      <w:bookmarkStart w:id="55" w:name="_Toc104381212"/>
      <w:r w:rsidRPr="00ED7523">
        <w:t>1.7 PLAN OF STUDY OR ORGANIZATION OF THE STUDY</w:t>
      </w:r>
      <w:bookmarkEnd w:id="55"/>
    </w:p>
    <w:p w:rsidR="00854C53" w:rsidRPr="00ED7523" w:rsidRDefault="00854C53" w:rsidP="00ED7523">
      <w:pPr>
        <w:rPr>
          <w:rFonts w:ascii="Times New Roman" w:hAnsi="Times New Roman" w:cs="Times New Roman"/>
          <w:szCs w:val="24"/>
        </w:rPr>
      </w:pPr>
      <w:r w:rsidRPr="00ED7523">
        <w:rPr>
          <w:rFonts w:ascii="Times New Roman" w:hAnsi="Times New Roman" w:cs="Times New Roman"/>
          <w:szCs w:val="24"/>
        </w:rPr>
        <w:t xml:space="preserve">The study is divided into five chapters, chapter one deal with the study’s introduction and given a background to the study, chapter two reviews related and relevant literature. The chapter three gives the research methodology while the chapter four gives the study’s analysis and interpretation of data. The study concludes </w:t>
      </w:r>
      <w:r w:rsidR="00AC4B3E" w:rsidRPr="00ED7523">
        <w:rPr>
          <w:rFonts w:ascii="Times New Roman" w:hAnsi="Times New Roman" w:cs="Times New Roman"/>
          <w:szCs w:val="24"/>
        </w:rPr>
        <w:t>with chapter five which deals with the summary, conclusion and recommendation.</w:t>
      </w:r>
    </w:p>
    <w:p w:rsidR="00AC4B3E" w:rsidRPr="00ED7523" w:rsidRDefault="001B4E71" w:rsidP="00ED7523">
      <w:pPr>
        <w:pStyle w:val="Heading1"/>
      </w:pPr>
      <w:bookmarkStart w:id="56" w:name="_Toc104381213"/>
      <w:r w:rsidRPr="00ED7523">
        <w:lastRenderedPageBreak/>
        <w:t>1.8 DEFINITION OF TERMS-THERE MUST BE AN INTRODUCTION IN ORDER IS AVOID</w:t>
      </w:r>
      <w:bookmarkEnd w:id="56"/>
    </w:p>
    <w:p w:rsidR="00AC4B3E" w:rsidRPr="00ED7523" w:rsidRDefault="00AC4B3E" w:rsidP="00ED7523">
      <w:pPr>
        <w:pStyle w:val="ListParagraph"/>
        <w:numPr>
          <w:ilvl w:val="0"/>
          <w:numId w:val="3"/>
        </w:numPr>
        <w:rPr>
          <w:rFonts w:ascii="Times New Roman" w:hAnsi="Times New Roman" w:cs="Times New Roman"/>
          <w:szCs w:val="24"/>
        </w:rPr>
      </w:pPr>
      <w:r w:rsidRPr="00ED7523">
        <w:rPr>
          <w:rFonts w:ascii="Times New Roman" w:hAnsi="Times New Roman" w:cs="Times New Roman"/>
          <w:szCs w:val="24"/>
        </w:rPr>
        <w:t>Local government (LG): has been conceptualized as a political authority which is purposely created by law or constitution for local communities</w:t>
      </w:r>
      <w:r w:rsidR="00C24905" w:rsidRPr="00ED7523">
        <w:rPr>
          <w:rFonts w:ascii="Times New Roman" w:hAnsi="Times New Roman" w:cs="Times New Roman"/>
          <w:szCs w:val="24"/>
        </w:rPr>
        <w:t xml:space="preserve"> by which they manage their public affairs within the limits of the law (</w:t>
      </w:r>
      <w:proofErr w:type="spellStart"/>
      <w:r w:rsidR="00C24905" w:rsidRPr="00ED7523">
        <w:rPr>
          <w:rFonts w:ascii="Times New Roman" w:hAnsi="Times New Roman" w:cs="Times New Roman"/>
          <w:szCs w:val="24"/>
        </w:rPr>
        <w:t>Odion-Akhaine</w:t>
      </w:r>
      <w:proofErr w:type="spellEnd"/>
      <w:r w:rsidR="00C24905" w:rsidRPr="00ED7523">
        <w:rPr>
          <w:rFonts w:ascii="Times New Roman" w:hAnsi="Times New Roman" w:cs="Times New Roman"/>
          <w:szCs w:val="24"/>
        </w:rPr>
        <w:t>, 2009 in Akani</w:t>
      </w:r>
      <w:proofErr w:type="gramStart"/>
      <w:r w:rsidR="00C24905" w:rsidRPr="00ED7523">
        <w:rPr>
          <w:rFonts w:ascii="Times New Roman" w:hAnsi="Times New Roman" w:cs="Times New Roman"/>
          <w:szCs w:val="24"/>
        </w:rPr>
        <w:t>,2017</w:t>
      </w:r>
      <w:proofErr w:type="gramEnd"/>
      <w:r w:rsidR="00C24905" w:rsidRPr="00ED7523">
        <w:rPr>
          <w:rFonts w:ascii="Times New Roman" w:hAnsi="Times New Roman" w:cs="Times New Roman"/>
          <w:szCs w:val="24"/>
        </w:rPr>
        <w:t>).</w:t>
      </w:r>
    </w:p>
    <w:p w:rsidR="00C24905" w:rsidRPr="00ED7523" w:rsidRDefault="00C24905" w:rsidP="00ED7523">
      <w:pPr>
        <w:pStyle w:val="ListParagraph"/>
        <w:rPr>
          <w:rFonts w:ascii="Times New Roman" w:hAnsi="Times New Roman" w:cs="Times New Roman"/>
          <w:szCs w:val="24"/>
        </w:rPr>
      </w:pPr>
      <w:r w:rsidRPr="00ED7523">
        <w:rPr>
          <w:rFonts w:ascii="Times New Roman" w:hAnsi="Times New Roman" w:cs="Times New Roman"/>
          <w:szCs w:val="24"/>
        </w:rPr>
        <w:t xml:space="preserve">Ola and </w:t>
      </w:r>
      <w:proofErr w:type="spellStart"/>
      <w:r w:rsidRPr="00ED7523">
        <w:rPr>
          <w:rFonts w:ascii="Times New Roman" w:hAnsi="Times New Roman" w:cs="Times New Roman"/>
          <w:szCs w:val="24"/>
        </w:rPr>
        <w:t>Tonwe</w:t>
      </w:r>
      <w:proofErr w:type="spellEnd"/>
      <w:r w:rsidRPr="00ED7523">
        <w:rPr>
          <w:rFonts w:ascii="Times New Roman" w:hAnsi="Times New Roman" w:cs="Times New Roman"/>
          <w:szCs w:val="24"/>
        </w:rPr>
        <w:t xml:space="preserve"> (2005) have also defined it as the third tier of government which should be instrumental to grass roots development.</w:t>
      </w:r>
    </w:p>
    <w:p w:rsidR="00C24905" w:rsidRPr="00ED7523" w:rsidRDefault="00C24905" w:rsidP="00ED7523">
      <w:pPr>
        <w:pStyle w:val="ListParagraph"/>
        <w:numPr>
          <w:ilvl w:val="0"/>
          <w:numId w:val="3"/>
        </w:numPr>
        <w:rPr>
          <w:rFonts w:ascii="Times New Roman" w:hAnsi="Times New Roman" w:cs="Times New Roman"/>
          <w:szCs w:val="24"/>
        </w:rPr>
      </w:pPr>
      <w:r w:rsidRPr="00ED7523">
        <w:rPr>
          <w:rFonts w:ascii="Times New Roman" w:hAnsi="Times New Roman" w:cs="Times New Roman"/>
          <w:szCs w:val="24"/>
        </w:rPr>
        <w:t xml:space="preserve">Administration Adebayo (1984) </w:t>
      </w:r>
      <w:r w:rsidR="005E5AA9" w:rsidRPr="00ED7523">
        <w:rPr>
          <w:rFonts w:ascii="Times New Roman" w:hAnsi="Times New Roman" w:cs="Times New Roman"/>
          <w:szCs w:val="24"/>
        </w:rPr>
        <w:t xml:space="preserve">in </w:t>
      </w:r>
      <w:proofErr w:type="spellStart"/>
      <w:r w:rsidR="005E5AA9" w:rsidRPr="00ED7523">
        <w:rPr>
          <w:rFonts w:ascii="Times New Roman" w:hAnsi="Times New Roman" w:cs="Times New Roman"/>
          <w:szCs w:val="24"/>
        </w:rPr>
        <w:t>Akani</w:t>
      </w:r>
      <w:proofErr w:type="spellEnd"/>
      <w:r w:rsidR="005E5AA9" w:rsidRPr="00ED7523">
        <w:rPr>
          <w:rFonts w:ascii="Times New Roman" w:hAnsi="Times New Roman" w:cs="Times New Roman"/>
          <w:szCs w:val="24"/>
        </w:rPr>
        <w:t xml:space="preserve"> (2017) </w:t>
      </w:r>
      <w:r w:rsidR="00B47542" w:rsidRPr="00ED7523">
        <w:rPr>
          <w:rFonts w:ascii="Times New Roman" w:hAnsi="Times New Roman" w:cs="Times New Roman"/>
          <w:szCs w:val="24"/>
        </w:rPr>
        <w:t xml:space="preserve">defines it as the organization and division of powers in order to accomplish a specific end. A process </w:t>
      </w:r>
      <w:r w:rsidR="00202E6A" w:rsidRPr="00ED7523">
        <w:rPr>
          <w:rFonts w:ascii="Times New Roman" w:hAnsi="Times New Roman" w:cs="Times New Roman"/>
          <w:szCs w:val="24"/>
        </w:rPr>
        <w:t xml:space="preserve">geared towards the accomplishment of a given </w:t>
      </w:r>
      <w:r w:rsidR="00D10FE1" w:rsidRPr="00ED7523">
        <w:rPr>
          <w:rFonts w:ascii="Times New Roman" w:hAnsi="Times New Roman" w:cs="Times New Roman"/>
          <w:szCs w:val="24"/>
        </w:rPr>
        <w:t>expected goal, in a systematic and organized way.</w:t>
      </w:r>
    </w:p>
    <w:p w:rsidR="00D10FE1" w:rsidRPr="00ED7523" w:rsidRDefault="00D10FE1" w:rsidP="00ED7523">
      <w:pPr>
        <w:pStyle w:val="ListParagraph"/>
        <w:numPr>
          <w:ilvl w:val="0"/>
          <w:numId w:val="3"/>
        </w:numPr>
        <w:rPr>
          <w:rFonts w:ascii="Times New Roman" w:hAnsi="Times New Roman" w:cs="Times New Roman"/>
          <w:szCs w:val="24"/>
        </w:rPr>
      </w:pPr>
      <w:proofErr w:type="spellStart"/>
      <w:r w:rsidRPr="00ED7523">
        <w:rPr>
          <w:rFonts w:ascii="Times New Roman" w:hAnsi="Times New Roman" w:cs="Times New Roman"/>
          <w:szCs w:val="24"/>
        </w:rPr>
        <w:t>Grassroot</w:t>
      </w:r>
      <w:proofErr w:type="spellEnd"/>
      <w:r w:rsidRPr="00ED7523">
        <w:rPr>
          <w:rFonts w:ascii="Times New Roman" w:hAnsi="Times New Roman" w:cs="Times New Roman"/>
          <w:szCs w:val="24"/>
        </w:rPr>
        <w:t xml:space="preserve"> development: </w:t>
      </w:r>
      <w:proofErr w:type="spellStart"/>
      <w:r w:rsidRPr="00ED7523">
        <w:rPr>
          <w:rFonts w:ascii="Times New Roman" w:hAnsi="Times New Roman" w:cs="Times New Roman"/>
          <w:szCs w:val="24"/>
        </w:rPr>
        <w:t>Abdulgafar</w:t>
      </w:r>
      <w:proofErr w:type="spellEnd"/>
      <w:r w:rsidRPr="00ED7523">
        <w:rPr>
          <w:rFonts w:ascii="Times New Roman" w:hAnsi="Times New Roman" w:cs="Times New Roman"/>
          <w:szCs w:val="24"/>
        </w:rPr>
        <w:t xml:space="preserve">, Ibrahim and </w:t>
      </w:r>
      <w:proofErr w:type="spellStart"/>
      <w:r w:rsidRPr="00ED7523">
        <w:rPr>
          <w:rFonts w:ascii="Times New Roman" w:hAnsi="Times New Roman" w:cs="Times New Roman"/>
          <w:szCs w:val="24"/>
        </w:rPr>
        <w:t>Alasinrin</w:t>
      </w:r>
      <w:proofErr w:type="spellEnd"/>
      <w:r w:rsidR="00AA571A" w:rsidRPr="00ED7523">
        <w:rPr>
          <w:rFonts w:ascii="Times New Roman" w:hAnsi="Times New Roman" w:cs="Times New Roman"/>
          <w:szCs w:val="24"/>
        </w:rPr>
        <w:t xml:space="preserve"> (2013) define it as the process by which the standard of living at grassroots level is enhanced politically, socially and economically. </w:t>
      </w:r>
      <w:proofErr w:type="spellStart"/>
      <w:r w:rsidR="00AA571A" w:rsidRPr="00ED7523">
        <w:rPr>
          <w:rFonts w:ascii="Times New Roman" w:hAnsi="Times New Roman" w:cs="Times New Roman"/>
          <w:szCs w:val="24"/>
        </w:rPr>
        <w:t>Olofin</w:t>
      </w:r>
      <w:proofErr w:type="spellEnd"/>
      <w:r w:rsidR="00AA571A" w:rsidRPr="00ED7523">
        <w:rPr>
          <w:rFonts w:ascii="Times New Roman" w:hAnsi="Times New Roman" w:cs="Times New Roman"/>
          <w:szCs w:val="24"/>
        </w:rPr>
        <w:t xml:space="preserve">, </w:t>
      </w:r>
      <w:proofErr w:type="spellStart"/>
      <w:r w:rsidR="00AA571A" w:rsidRPr="00ED7523">
        <w:rPr>
          <w:rFonts w:ascii="Times New Roman" w:hAnsi="Times New Roman" w:cs="Times New Roman"/>
          <w:szCs w:val="24"/>
        </w:rPr>
        <w:t>Olanyan</w:t>
      </w:r>
      <w:proofErr w:type="spellEnd"/>
      <w:r w:rsidR="00AA571A" w:rsidRPr="00ED7523">
        <w:rPr>
          <w:rFonts w:ascii="Times New Roman" w:hAnsi="Times New Roman" w:cs="Times New Roman"/>
          <w:szCs w:val="24"/>
        </w:rPr>
        <w:t xml:space="preserve"> and </w:t>
      </w:r>
      <w:proofErr w:type="spellStart"/>
      <w:r w:rsidR="00AA571A" w:rsidRPr="00ED7523">
        <w:rPr>
          <w:rFonts w:ascii="Times New Roman" w:hAnsi="Times New Roman" w:cs="Times New Roman"/>
          <w:szCs w:val="24"/>
        </w:rPr>
        <w:t>Folawewo</w:t>
      </w:r>
      <w:proofErr w:type="spellEnd"/>
      <w:r w:rsidR="00AA571A" w:rsidRPr="00ED7523">
        <w:rPr>
          <w:rFonts w:ascii="Times New Roman" w:hAnsi="Times New Roman" w:cs="Times New Roman"/>
          <w:szCs w:val="24"/>
        </w:rPr>
        <w:t xml:space="preserve"> (2013) define it as a deliberate effort which empowers people to get out of poverty, improve living conditions and act as an instrument of social mobilization.</w:t>
      </w:r>
    </w:p>
    <w:p w:rsidR="00ED7523" w:rsidRDefault="00ED7523" w:rsidP="00ED7523">
      <w:pPr>
        <w:rPr>
          <w:rFonts w:ascii="Times New Roman" w:hAnsi="Times New Roman" w:cs="Times New Roman"/>
          <w:szCs w:val="24"/>
        </w:rPr>
      </w:pPr>
      <w:r>
        <w:rPr>
          <w:rFonts w:ascii="Times New Roman" w:hAnsi="Times New Roman" w:cs="Times New Roman"/>
          <w:szCs w:val="24"/>
        </w:rPr>
        <w:br w:type="page"/>
      </w:r>
    </w:p>
    <w:p w:rsidR="00F17E1E" w:rsidRPr="00ED7523" w:rsidRDefault="00F17E1E" w:rsidP="00ED7523">
      <w:pPr>
        <w:pStyle w:val="Heading1"/>
        <w:jc w:val="center"/>
      </w:pPr>
      <w:bookmarkStart w:id="57" w:name="_Toc104381214"/>
      <w:r w:rsidRPr="00ED7523">
        <w:lastRenderedPageBreak/>
        <w:t>CHAPTER TWO</w:t>
      </w:r>
      <w:bookmarkEnd w:id="57"/>
    </w:p>
    <w:p w:rsidR="00F17E1E" w:rsidRPr="00ED7523" w:rsidRDefault="00F17E1E" w:rsidP="00ED7523">
      <w:pPr>
        <w:pStyle w:val="Heading1"/>
      </w:pPr>
      <w:bookmarkStart w:id="58" w:name="_Toc104381215"/>
      <w:r w:rsidRPr="00ED7523">
        <w:t>2.1 LITERATURE REVIEW</w:t>
      </w:r>
      <w:bookmarkEnd w:id="58"/>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Local government can be described as the lower local government. It is legally distinct and has powers to raise revenue and undertake assigned responsibilities under a leadership that is elected and answerable to the local population. It can also be stated that local government exercises power that is decentralized in the form of devolution. It provides a platform for participation of citizens to conduct their own affairs, mobilize human and material resources and enhance efficient delivery of service.</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r>
      <w:proofErr w:type="spellStart"/>
      <w:r w:rsidRPr="00ED7523">
        <w:rPr>
          <w:rFonts w:ascii="Times New Roman" w:hAnsi="Times New Roman" w:cs="Times New Roman"/>
          <w:szCs w:val="24"/>
        </w:rPr>
        <w:t>Gboyega</w:t>
      </w:r>
      <w:proofErr w:type="spellEnd"/>
      <w:r w:rsidRPr="00ED7523">
        <w:rPr>
          <w:rFonts w:ascii="Times New Roman" w:hAnsi="Times New Roman" w:cs="Times New Roman"/>
          <w:szCs w:val="24"/>
        </w:rPr>
        <w:t xml:space="preserve"> (1987) identified two sets of theories of local government. The first set tries to justify the existence of or the need for local government on the ground of its essentiality to a democratic regime or for practical administrative purpose like responsiveness, accountability and controls the second set opposes the first that the existence of local government cannot be justified by any of those reasons mentioned above in that “local government institutions are neither democratic in their internal operation nor admit of responsiveness, accountability and control”.</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 xml:space="preserve">According to the latter argument, local government and democracy stand at the extreme of opposite ends of a pool or are in antithetical relationship to one another, such that the weakness of one is the strength of the other. </w:t>
      </w:r>
      <w:proofErr w:type="spellStart"/>
      <w:r w:rsidRPr="00ED7523">
        <w:rPr>
          <w:rFonts w:ascii="Times New Roman" w:hAnsi="Times New Roman" w:cs="Times New Roman"/>
          <w:szCs w:val="24"/>
        </w:rPr>
        <w:t>Gboyega</w:t>
      </w:r>
      <w:proofErr w:type="spellEnd"/>
      <w:r w:rsidRPr="00ED7523">
        <w:rPr>
          <w:rFonts w:ascii="Times New Roman" w:hAnsi="Times New Roman" w:cs="Times New Roman"/>
          <w:szCs w:val="24"/>
        </w:rPr>
        <w:t xml:space="preserve"> (1987) cited some of the scholars in first category as mill, </w:t>
      </w:r>
      <w:proofErr w:type="spellStart"/>
      <w:r w:rsidRPr="00ED7523">
        <w:rPr>
          <w:rFonts w:ascii="Times New Roman" w:hAnsi="Times New Roman" w:cs="Times New Roman"/>
          <w:szCs w:val="24"/>
        </w:rPr>
        <w:t>Panter</w:t>
      </w:r>
      <w:proofErr w:type="spellEnd"/>
      <w:r w:rsidRPr="00ED7523">
        <w:rPr>
          <w:rFonts w:ascii="Times New Roman" w:hAnsi="Times New Roman" w:cs="Times New Roman"/>
          <w:szCs w:val="24"/>
        </w:rPr>
        <w:t xml:space="preserve"> Brick, Wilson, Bentham, Harold Laski and others. Their lines of arguments as expressed by </w:t>
      </w:r>
      <w:proofErr w:type="spellStart"/>
      <w:r w:rsidRPr="00ED7523">
        <w:rPr>
          <w:rFonts w:ascii="Times New Roman" w:hAnsi="Times New Roman" w:cs="Times New Roman"/>
          <w:szCs w:val="24"/>
        </w:rPr>
        <w:t>Gboyega</w:t>
      </w:r>
      <w:proofErr w:type="spellEnd"/>
      <w:r w:rsidRPr="00ED7523">
        <w:rPr>
          <w:rFonts w:ascii="Times New Roman" w:hAnsi="Times New Roman" w:cs="Times New Roman"/>
          <w:szCs w:val="24"/>
        </w:rPr>
        <w:t xml:space="preserve"> (1987</w:t>
      </w:r>
      <w:proofErr w:type="gramStart"/>
      <w:r w:rsidRPr="00ED7523">
        <w:rPr>
          <w:rFonts w:ascii="Times New Roman" w:hAnsi="Times New Roman" w:cs="Times New Roman"/>
          <w:szCs w:val="24"/>
        </w:rPr>
        <w:t>),</w:t>
      </w:r>
      <w:proofErr w:type="gramEnd"/>
      <w:r w:rsidRPr="00ED7523">
        <w:rPr>
          <w:rFonts w:ascii="Times New Roman" w:hAnsi="Times New Roman" w:cs="Times New Roman"/>
          <w:szCs w:val="24"/>
        </w:rPr>
        <w:t xml:space="preserve"> are:</w:t>
      </w:r>
    </w:p>
    <w:p w:rsidR="00F17E1E" w:rsidRPr="00ED7523" w:rsidRDefault="00F17E1E" w:rsidP="00ED7523">
      <w:pPr>
        <w:pStyle w:val="ListParagraph"/>
        <w:numPr>
          <w:ilvl w:val="0"/>
          <w:numId w:val="7"/>
        </w:numPr>
        <w:rPr>
          <w:rFonts w:ascii="Times New Roman" w:hAnsi="Times New Roman" w:cs="Times New Roman"/>
          <w:szCs w:val="24"/>
        </w:rPr>
      </w:pPr>
      <w:r w:rsidRPr="00ED7523">
        <w:rPr>
          <w:rFonts w:ascii="Times New Roman" w:hAnsi="Times New Roman" w:cs="Times New Roman"/>
          <w:szCs w:val="24"/>
        </w:rPr>
        <w:t xml:space="preserve">Service </w:t>
      </w:r>
      <w:proofErr w:type="gramStart"/>
      <w:r w:rsidRPr="00ED7523">
        <w:rPr>
          <w:rFonts w:ascii="Times New Roman" w:hAnsi="Times New Roman" w:cs="Times New Roman"/>
          <w:szCs w:val="24"/>
        </w:rPr>
        <w:t>are</w:t>
      </w:r>
      <w:proofErr w:type="gramEnd"/>
      <w:r w:rsidRPr="00ED7523">
        <w:rPr>
          <w:rFonts w:ascii="Times New Roman" w:hAnsi="Times New Roman" w:cs="Times New Roman"/>
          <w:szCs w:val="24"/>
        </w:rPr>
        <w:t xml:space="preserve"> made relevant to local people and are locally administered.</w:t>
      </w:r>
    </w:p>
    <w:p w:rsidR="00F17E1E" w:rsidRPr="00ED7523" w:rsidRDefault="00F17E1E" w:rsidP="00ED7523">
      <w:pPr>
        <w:pStyle w:val="ListParagraph"/>
        <w:numPr>
          <w:ilvl w:val="0"/>
          <w:numId w:val="7"/>
        </w:numPr>
        <w:rPr>
          <w:rFonts w:ascii="Times New Roman" w:hAnsi="Times New Roman" w:cs="Times New Roman"/>
          <w:szCs w:val="24"/>
        </w:rPr>
      </w:pPr>
      <w:r w:rsidRPr="00ED7523">
        <w:rPr>
          <w:rFonts w:ascii="Times New Roman" w:hAnsi="Times New Roman" w:cs="Times New Roman"/>
          <w:szCs w:val="24"/>
        </w:rPr>
        <w:t>Provides education in citizenship.</w:t>
      </w:r>
    </w:p>
    <w:p w:rsidR="00F17E1E" w:rsidRPr="00ED7523" w:rsidRDefault="00F17E1E" w:rsidP="00ED7523">
      <w:pPr>
        <w:pStyle w:val="ListParagraph"/>
        <w:numPr>
          <w:ilvl w:val="0"/>
          <w:numId w:val="7"/>
        </w:numPr>
        <w:rPr>
          <w:rFonts w:ascii="Times New Roman" w:hAnsi="Times New Roman" w:cs="Times New Roman"/>
          <w:szCs w:val="24"/>
        </w:rPr>
      </w:pPr>
      <w:r w:rsidRPr="00ED7523">
        <w:rPr>
          <w:rFonts w:ascii="Times New Roman" w:hAnsi="Times New Roman" w:cs="Times New Roman"/>
          <w:szCs w:val="24"/>
        </w:rPr>
        <w:t>Provides training in political leadership.</w:t>
      </w:r>
    </w:p>
    <w:p w:rsidR="00F17E1E" w:rsidRPr="00ED7523" w:rsidRDefault="00F17E1E" w:rsidP="00ED7523">
      <w:pPr>
        <w:pStyle w:val="ListParagraph"/>
        <w:numPr>
          <w:ilvl w:val="0"/>
          <w:numId w:val="7"/>
        </w:numPr>
        <w:rPr>
          <w:rFonts w:ascii="Times New Roman" w:hAnsi="Times New Roman" w:cs="Times New Roman"/>
          <w:szCs w:val="24"/>
        </w:rPr>
      </w:pPr>
      <w:r w:rsidRPr="00ED7523">
        <w:rPr>
          <w:rFonts w:ascii="Times New Roman" w:hAnsi="Times New Roman" w:cs="Times New Roman"/>
          <w:szCs w:val="24"/>
        </w:rPr>
        <w:lastRenderedPageBreak/>
        <w:t>Makes available to the government information about localities which is essential for adequately meeting their needs efficiently and minimizes concentration of power by diffusing it.</w:t>
      </w:r>
    </w:p>
    <w:p w:rsidR="00F17E1E" w:rsidRPr="00ED7523" w:rsidRDefault="00F17E1E" w:rsidP="00ED7523">
      <w:pPr>
        <w:pStyle w:val="ListParagraph"/>
        <w:numPr>
          <w:ilvl w:val="0"/>
          <w:numId w:val="7"/>
        </w:numPr>
        <w:rPr>
          <w:rFonts w:ascii="Times New Roman" w:hAnsi="Times New Roman" w:cs="Times New Roman"/>
          <w:szCs w:val="24"/>
        </w:rPr>
      </w:pPr>
      <w:r w:rsidRPr="00ED7523">
        <w:rPr>
          <w:rFonts w:ascii="Times New Roman" w:hAnsi="Times New Roman" w:cs="Times New Roman"/>
          <w:szCs w:val="24"/>
        </w:rPr>
        <w:t>The values stated above promote democracy and contribute to the development of democratic climate.</w:t>
      </w:r>
    </w:p>
    <w:p w:rsidR="00F17E1E" w:rsidRPr="00ED7523" w:rsidRDefault="00F17E1E" w:rsidP="00ED7523">
      <w:pPr>
        <w:ind w:left="720"/>
        <w:rPr>
          <w:rFonts w:ascii="Times New Roman" w:hAnsi="Times New Roman" w:cs="Times New Roman"/>
          <w:szCs w:val="24"/>
        </w:rPr>
      </w:pPr>
      <w:r w:rsidRPr="00ED7523">
        <w:rPr>
          <w:rFonts w:ascii="Times New Roman" w:hAnsi="Times New Roman" w:cs="Times New Roman"/>
          <w:szCs w:val="24"/>
        </w:rPr>
        <w:t xml:space="preserve">In domesticating the above theories, </w:t>
      </w:r>
      <w:proofErr w:type="spellStart"/>
      <w:r w:rsidRPr="00ED7523">
        <w:rPr>
          <w:rFonts w:ascii="Times New Roman" w:hAnsi="Times New Roman" w:cs="Times New Roman"/>
          <w:szCs w:val="24"/>
        </w:rPr>
        <w:t>Oyediran</w:t>
      </w:r>
      <w:proofErr w:type="spellEnd"/>
      <w:r w:rsidRPr="00ED7523">
        <w:rPr>
          <w:rFonts w:ascii="Times New Roman" w:hAnsi="Times New Roman" w:cs="Times New Roman"/>
          <w:szCs w:val="24"/>
        </w:rPr>
        <w:t xml:space="preserve"> (1998) argues with reference to Nigeria that;</w:t>
      </w:r>
    </w:p>
    <w:p w:rsidR="00F17E1E" w:rsidRPr="00ED7523" w:rsidRDefault="00F17E1E" w:rsidP="00ED7523">
      <w:pPr>
        <w:pStyle w:val="ListParagraph"/>
        <w:numPr>
          <w:ilvl w:val="0"/>
          <w:numId w:val="8"/>
        </w:numPr>
        <w:rPr>
          <w:rFonts w:ascii="Times New Roman" w:hAnsi="Times New Roman" w:cs="Times New Roman"/>
          <w:szCs w:val="24"/>
        </w:rPr>
      </w:pPr>
      <w:r w:rsidRPr="00ED7523">
        <w:rPr>
          <w:rFonts w:ascii="Times New Roman" w:hAnsi="Times New Roman" w:cs="Times New Roman"/>
          <w:szCs w:val="24"/>
        </w:rPr>
        <w:t>Certain functions of local government are purely local in character and should be locally demanded.</w:t>
      </w:r>
    </w:p>
    <w:p w:rsidR="00F17E1E" w:rsidRPr="00ED7523" w:rsidRDefault="00F17E1E" w:rsidP="00ED7523">
      <w:pPr>
        <w:pStyle w:val="ListParagraph"/>
        <w:numPr>
          <w:ilvl w:val="0"/>
          <w:numId w:val="8"/>
        </w:numPr>
        <w:rPr>
          <w:rFonts w:ascii="Times New Roman" w:hAnsi="Times New Roman" w:cs="Times New Roman"/>
          <w:szCs w:val="24"/>
        </w:rPr>
      </w:pPr>
      <w:r w:rsidRPr="00ED7523">
        <w:rPr>
          <w:rFonts w:ascii="Times New Roman" w:hAnsi="Times New Roman" w:cs="Times New Roman"/>
          <w:szCs w:val="24"/>
        </w:rPr>
        <w:t>Local government gives a viable opportunity for education, and citizenship political education. In other words, local government provides an opportunity for democratic decision making.</w:t>
      </w:r>
    </w:p>
    <w:p w:rsidR="00F17E1E" w:rsidRPr="00ED7523" w:rsidRDefault="00F17E1E" w:rsidP="00ED7523">
      <w:pPr>
        <w:pStyle w:val="ListParagraph"/>
        <w:numPr>
          <w:ilvl w:val="0"/>
          <w:numId w:val="8"/>
        </w:numPr>
        <w:rPr>
          <w:rFonts w:ascii="Times New Roman" w:hAnsi="Times New Roman" w:cs="Times New Roman"/>
          <w:szCs w:val="24"/>
        </w:rPr>
      </w:pPr>
      <w:r w:rsidRPr="00ED7523">
        <w:rPr>
          <w:rFonts w:ascii="Times New Roman" w:hAnsi="Times New Roman" w:cs="Times New Roman"/>
          <w:szCs w:val="24"/>
        </w:rPr>
        <w:t>Local council is more easily accountable to local groups and individuals than the other levels of government and their agencies.</w:t>
      </w:r>
    </w:p>
    <w:p w:rsidR="00F17E1E" w:rsidRPr="00ED7523" w:rsidRDefault="00F17E1E" w:rsidP="00ED7523">
      <w:pPr>
        <w:pStyle w:val="ListParagraph"/>
        <w:numPr>
          <w:ilvl w:val="0"/>
          <w:numId w:val="8"/>
        </w:numPr>
        <w:rPr>
          <w:rFonts w:ascii="Times New Roman" w:hAnsi="Times New Roman" w:cs="Times New Roman"/>
          <w:szCs w:val="24"/>
        </w:rPr>
      </w:pPr>
      <w:r w:rsidRPr="00ED7523">
        <w:rPr>
          <w:rFonts w:ascii="Times New Roman" w:hAnsi="Times New Roman" w:cs="Times New Roman"/>
          <w:szCs w:val="24"/>
        </w:rPr>
        <w:t>Local government is a training ground for state and national political leaders, particularly in a developing country as Nigeria. Local government has important role to play in national development.</w:t>
      </w:r>
    </w:p>
    <w:p w:rsidR="00F17E1E" w:rsidRPr="00ED7523" w:rsidRDefault="00F17E1E" w:rsidP="00ED7523">
      <w:pPr>
        <w:pStyle w:val="ListParagraph"/>
        <w:rPr>
          <w:rFonts w:ascii="Times New Roman" w:hAnsi="Times New Roman" w:cs="Times New Roman"/>
          <w:szCs w:val="24"/>
        </w:rPr>
      </w:pPr>
      <w:r w:rsidRPr="00ED7523">
        <w:rPr>
          <w:rFonts w:ascii="Times New Roman" w:hAnsi="Times New Roman" w:cs="Times New Roman"/>
          <w:szCs w:val="24"/>
        </w:rPr>
        <w:t>However, three separate theories of local government are common in literature. They are:</w:t>
      </w:r>
    </w:p>
    <w:p w:rsidR="00F17E1E" w:rsidRPr="00ED7523" w:rsidRDefault="00F17E1E" w:rsidP="00ED7523">
      <w:pPr>
        <w:pStyle w:val="ListParagraph"/>
        <w:numPr>
          <w:ilvl w:val="0"/>
          <w:numId w:val="9"/>
        </w:numPr>
        <w:rPr>
          <w:rFonts w:ascii="Times New Roman" w:hAnsi="Times New Roman" w:cs="Times New Roman"/>
          <w:szCs w:val="24"/>
        </w:rPr>
      </w:pPr>
      <w:r w:rsidRPr="00ED7523">
        <w:rPr>
          <w:rFonts w:ascii="Times New Roman" w:hAnsi="Times New Roman" w:cs="Times New Roman"/>
          <w:szCs w:val="24"/>
        </w:rPr>
        <w:t xml:space="preserve">Democratic participatory theory this school of through hold the view that local government exist </w:t>
      </w:r>
      <w:proofErr w:type="spellStart"/>
      <w:r w:rsidRPr="00ED7523">
        <w:rPr>
          <w:rFonts w:ascii="Times New Roman" w:hAnsi="Times New Roman" w:cs="Times New Roman"/>
          <w:szCs w:val="24"/>
        </w:rPr>
        <w:t>dely</w:t>
      </w:r>
      <w:proofErr w:type="spellEnd"/>
      <w:r w:rsidRPr="00ED7523">
        <w:rPr>
          <w:rFonts w:ascii="Times New Roman" w:hAnsi="Times New Roman" w:cs="Times New Roman"/>
          <w:szCs w:val="24"/>
        </w:rPr>
        <w:t xml:space="preserve"> for the purpose of promoting democracy  and participation at the grass roots level, thereby bringing government nearer to the (</w:t>
      </w:r>
      <w:proofErr w:type="spellStart"/>
      <w:r w:rsidRPr="00ED7523">
        <w:rPr>
          <w:rFonts w:ascii="Times New Roman" w:hAnsi="Times New Roman" w:cs="Times New Roman"/>
          <w:szCs w:val="24"/>
        </w:rPr>
        <w:t>Adamo</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lekun</w:t>
      </w:r>
      <w:proofErr w:type="spellEnd"/>
      <w:r w:rsidRPr="00ED7523">
        <w:rPr>
          <w:rFonts w:ascii="Times New Roman" w:hAnsi="Times New Roman" w:cs="Times New Roman"/>
          <w:szCs w:val="24"/>
        </w:rPr>
        <w:t>, et al: 1988:62)</w:t>
      </w:r>
    </w:p>
    <w:p w:rsidR="00F17E1E" w:rsidRPr="00ED7523" w:rsidRDefault="00F17E1E" w:rsidP="00ED7523">
      <w:pPr>
        <w:pStyle w:val="Heading1"/>
      </w:pPr>
      <w:bookmarkStart w:id="59" w:name="_Toc104381216"/>
      <w:r w:rsidRPr="00ED7523">
        <w:lastRenderedPageBreak/>
        <w:t>2.1.2 EFFICACY SERVICES THEORY THIS SCHOOL OF THROUGH EMPHASIZED EFFICIENT SERVICE DELIVERY</w:t>
      </w:r>
      <w:bookmarkEnd w:id="59"/>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 xml:space="preserve"> There some services such as local roads, distribution of water supply, housing for </w:t>
      </w:r>
      <w:proofErr w:type="spellStart"/>
      <w:r w:rsidRPr="00ED7523">
        <w:rPr>
          <w:rFonts w:ascii="Times New Roman" w:hAnsi="Times New Roman" w:cs="Times New Roman"/>
          <w:szCs w:val="24"/>
        </w:rPr>
        <w:t>law</w:t>
      </w:r>
      <w:proofErr w:type="spellEnd"/>
      <w:r w:rsidRPr="00ED7523">
        <w:rPr>
          <w:rFonts w:ascii="Times New Roman" w:hAnsi="Times New Roman" w:cs="Times New Roman"/>
          <w:szCs w:val="24"/>
        </w:rPr>
        <w:t xml:space="preserve"> income group, heath services, agriculture, are of paramount important to local needs local governance in terms of efficient delivery of services is therefore inevitable. Local government can provide services to local needs for more efficiently and economically than the central government (</w:t>
      </w:r>
      <w:proofErr w:type="spellStart"/>
      <w:r w:rsidRPr="00ED7523">
        <w:rPr>
          <w:rFonts w:ascii="Times New Roman" w:hAnsi="Times New Roman" w:cs="Times New Roman"/>
          <w:szCs w:val="24"/>
        </w:rPr>
        <w:t>Adamo</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tekun</w:t>
      </w:r>
      <w:proofErr w:type="spellEnd"/>
      <w:r w:rsidRPr="00ED7523">
        <w:rPr>
          <w:rFonts w:ascii="Times New Roman" w:hAnsi="Times New Roman" w:cs="Times New Roman"/>
          <w:szCs w:val="24"/>
        </w:rPr>
        <w:t xml:space="preserve">, et al 1988:12) </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r>
      <w:proofErr w:type="gramStart"/>
      <w:r w:rsidRPr="00ED7523">
        <w:rPr>
          <w:rFonts w:ascii="Times New Roman" w:hAnsi="Times New Roman" w:cs="Times New Roman"/>
          <w:szCs w:val="24"/>
        </w:rPr>
        <w:t>The school beloved that the idea of democracies participation does not apply to different political systems in the same manner that it was equally false to see local government as a setting for political education and democracy.</w:t>
      </w:r>
      <w:proofErr w:type="gramEnd"/>
      <w:r w:rsidRPr="00ED7523">
        <w:rPr>
          <w:rFonts w:ascii="Times New Roman" w:hAnsi="Times New Roman" w:cs="Times New Roman"/>
          <w:szCs w:val="24"/>
        </w:rPr>
        <w:t xml:space="preserve"> The local arena, they argue, can only succeed in breeding few national leaders. </w:t>
      </w:r>
      <w:proofErr w:type="gramStart"/>
      <w:r w:rsidRPr="00ED7523">
        <w:rPr>
          <w:rFonts w:ascii="Times New Roman" w:hAnsi="Times New Roman" w:cs="Times New Roman"/>
          <w:szCs w:val="24"/>
        </w:rPr>
        <w:t>Local polities is</w:t>
      </w:r>
      <w:proofErr w:type="gramEnd"/>
      <w:r w:rsidRPr="00ED7523">
        <w:rPr>
          <w:rFonts w:ascii="Times New Roman" w:hAnsi="Times New Roman" w:cs="Times New Roman"/>
          <w:szCs w:val="24"/>
        </w:rPr>
        <w:t xml:space="preserve"> more likely to reinforce narrow sectional interest than an appreciation of democracy.</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The core postulate of the efficacy services theory is that he main purpose of local government is to provide services to the local people on the grounds that it was the most efficient agent for providing those services that are essentially local the proponents argue that the efficient delivery of some local services is so compelling that if local government does not exist something else will have to be erected in its place implying that local government is indispensable.</w:t>
      </w:r>
    </w:p>
    <w:p w:rsidR="00F17E1E" w:rsidRPr="00ED7523" w:rsidRDefault="00F17E1E" w:rsidP="00ED7523">
      <w:pPr>
        <w:pStyle w:val="Heading1"/>
      </w:pPr>
      <w:bookmarkStart w:id="60" w:name="_Toc104381217"/>
      <w:r w:rsidRPr="00ED7523">
        <w:t>2.1.3 RECOURSE MOBILIZATION THEORY</w:t>
      </w:r>
      <w:bookmarkEnd w:id="60"/>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 xml:space="preserve">The third justification is that local government permit local resource both human and material to be mobilized for rural development local governments are thus, </w:t>
      </w:r>
      <w:proofErr w:type="spellStart"/>
      <w:r w:rsidRPr="00ED7523">
        <w:rPr>
          <w:rFonts w:ascii="Times New Roman" w:hAnsi="Times New Roman" w:cs="Times New Roman"/>
          <w:szCs w:val="24"/>
        </w:rPr>
        <w:t>vertable</w:t>
      </w:r>
      <w:proofErr w:type="spellEnd"/>
      <w:r w:rsidRPr="00ED7523">
        <w:rPr>
          <w:rFonts w:ascii="Times New Roman" w:hAnsi="Times New Roman" w:cs="Times New Roman"/>
          <w:szCs w:val="24"/>
        </w:rPr>
        <w:t xml:space="preserve"> instrument most strategically placed for stimulating grass roots development and bringing about rural transformation (</w:t>
      </w:r>
      <w:proofErr w:type="spellStart"/>
      <w:r w:rsidRPr="00ED7523">
        <w:rPr>
          <w:rFonts w:ascii="Times New Roman" w:hAnsi="Times New Roman" w:cs="Times New Roman"/>
          <w:szCs w:val="24"/>
        </w:rPr>
        <w:t>Eminue</w:t>
      </w:r>
      <w:proofErr w:type="spellEnd"/>
      <w:r w:rsidRPr="00ED7523">
        <w:rPr>
          <w:rFonts w:ascii="Times New Roman" w:hAnsi="Times New Roman" w:cs="Times New Roman"/>
          <w:szCs w:val="24"/>
        </w:rPr>
        <w:t>, 2006:31)</w:t>
      </w:r>
    </w:p>
    <w:p w:rsidR="00F17E1E" w:rsidRPr="00ED7523" w:rsidRDefault="00F17E1E" w:rsidP="00ED7523">
      <w:pPr>
        <w:pStyle w:val="Heading1"/>
      </w:pPr>
      <w:bookmarkStart w:id="61" w:name="_Toc104381218"/>
      <w:r w:rsidRPr="00ED7523">
        <w:lastRenderedPageBreak/>
        <w:t>2.2 THEATRICAL FRAMEWORK</w:t>
      </w:r>
      <w:bookmarkEnd w:id="61"/>
      <w:r w:rsidRPr="00ED7523">
        <w:t xml:space="preserve"> </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 xml:space="preserve">The under planning theory for the study is the Democratic participatory school of through developed by </w:t>
      </w:r>
      <w:proofErr w:type="spellStart"/>
      <w:r w:rsidRPr="00ED7523">
        <w:rPr>
          <w:rFonts w:ascii="Times New Roman" w:hAnsi="Times New Roman" w:cs="Times New Roman"/>
          <w:szCs w:val="24"/>
        </w:rPr>
        <w:t>Panter</w:t>
      </w:r>
      <w:proofErr w:type="spellEnd"/>
      <w:r w:rsidRPr="00ED7523">
        <w:rPr>
          <w:rFonts w:ascii="Times New Roman" w:hAnsi="Times New Roman" w:cs="Times New Roman"/>
          <w:szCs w:val="24"/>
        </w:rPr>
        <w:t xml:space="preserve"> Brick in 1970.</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It holds that local government exists to bring about democracy and give opportunity for political participation, education and socializing the local citizenry (Ola 2007). It believes that democracy is a way of life that demands that one another point of view and one another’s</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 xml:space="preserve">Interest </w:t>
      </w:r>
      <w:proofErr w:type="gramStart"/>
      <w:r w:rsidRPr="00ED7523">
        <w:rPr>
          <w:rFonts w:ascii="Times New Roman" w:hAnsi="Times New Roman" w:cs="Times New Roman"/>
          <w:szCs w:val="24"/>
        </w:rPr>
        <w:t>be</w:t>
      </w:r>
      <w:proofErr w:type="gramEnd"/>
      <w:r w:rsidRPr="00ED7523">
        <w:rPr>
          <w:rFonts w:ascii="Times New Roman" w:hAnsi="Times New Roman" w:cs="Times New Roman"/>
          <w:szCs w:val="24"/>
        </w:rPr>
        <w:t xml:space="preserve"> mutually appreciated (</w:t>
      </w:r>
      <w:proofErr w:type="spellStart"/>
      <w:r w:rsidRPr="00ED7523">
        <w:rPr>
          <w:rFonts w:ascii="Times New Roman" w:hAnsi="Times New Roman" w:cs="Times New Roman"/>
          <w:szCs w:val="24"/>
        </w:rPr>
        <w:t>Panter</w:t>
      </w:r>
      <w:proofErr w:type="spellEnd"/>
      <w:r w:rsidRPr="00ED7523">
        <w:rPr>
          <w:rFonts w:ascii="Times New Roman" w:hAnsi="Times New Roman" w:cs="Times New Roman"/>
          <w:szCs w:val="24"/>
        </w:rPr>
        <w:t xml:space="preserve"> Brick, 1970). It is a concept that is based on fair-play, tolerance and respect for the right of others, a concept that accepts those to be intrinsically undeniable value (Ola 1984). It is expected that real democratic governance would be good government good governance among other things involves the enthronement of due process, constitutionalism, rule of low, transparency and accountability, respect for constituted authority in the conduct of public affairs, Absence of good governance and its by product automatically lead to two or more negative out comes such as massive corrupt practices, political instability, ill feelings among the governed, poor performance of development indicators among other negative consequences As </w:t>
      </w:r>
      <w:proofErr w:type="spellStart"/>
      <w:r w:rsidRPr="00ED7523">
        <w:rPr>
          <w:rFonts w:ascii="Times New Roman" w:hAnsi="Times New Roman" w:cs="Times New Roman"/>
          <w:szCs w:val="24"/>
        </w:rPr>
        <w:t>Muo</w:t>
      </w:r>
      <w:proofErr w:type="spellEnd"/>
      <w:r w:rsidRPr="00ED7523">
        <w:rPr>
          <w:rFonts w:ascii="Times New Roman" w:hAnsi="Times New Roman" w:cs="Times New Roman"/>
          <w:szCs w:val="24"/>
        </w:rPr>
        <w:t xml:space="preserve"> (2007) notes, none of these outcomes is conducive for development.</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The view of this school is rooted in join Stuart Mills utilitarianism in which he chimed that the good of government was representative government because it promoted liberty, and fraternity; made men look be you’d their immediate interest, recognized the just demand of other men as well as promoted political education, participation and communication Democratic participatory school asserts that local government is a prime element of democracy and demonstrates the intrinsic values of democracy irrespective of the services it provides. According to the school, government is truly representative when all types of people can take part. The local government offers the closes thing to widespread consultation and participation.</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lastRenderedPageBreak/>
        <w:tab/>
        <w:t xml:space="preserve">It is worthy of note that the theory recognizes the relevance of democracy as the popular choice for enthroning leadership in the local government council as opposed to caretaker or transition method being practiced by most governor in the local government area across the country. The problem is that corruption has been institutionalized in the local government and </w:t>
      </w:r>
      <w:proofErr w:type="gramStart"/>
      <w:r w:rsidRPr="00ED7523">
        <w:rPr>
          <w:rFonts w:ascii="Times New Roman" w:hAnsi="Times New Roman" w:cs="Times New Roman"/>
          <w:szCs w:val="24"/>
        </w:rPr>
        <w:t>its</w:t>
      </w:r>
      <w:proofErr w:type="gramEnd"/>
      <w:r w:rsidRPr="00ED7523">
        <w:rPr>
          <w:rFonts w:ascii="Times New Roman" w:hAnsi="Times New Roman" w:cs="Times New Roman"/>
          <w:szCs w:val="24"/>
        </w:rPr>
        <w:t xml:space="preserve"> reinforced by traits of anti-democratic governance which have prevented community development by the local government administration in the country over the years. Democratic governance guarantees equal participation which is one of the condition for rapid social-economic as well as development at the community level.</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 xml:space="preserve">An important democratic role of law government as argued by democratic participatory </w:t>
      </w:r>
      <w:proofErr w:type="gramStart"/>
      <w:r w:rsidRPr="00ED7523">
        <w:rPr>
          <w:rFonts w:ascii="Times New Roman" w:hAnsi="Times New Roman" w:cs="Times New Roman"/>
          <w:szCs w:val="24"/>
        </w:rPr>
        <w:t>school,</w:t>
      </w:r>
      <w:proofErr w:type="gramEnd"/>
      <w:r w:rsidRPr="00ED7523">
        <w:rPr>
          <w:rFonts w:ascii="Times New Roman" w:hAnsi="Times New Roman" w:cs="Times New Roman"/>
          <w:szCs w:val="24"/>
        </w:rPr>
        <w:t xml:space="preserve"> is the opportunity it create for political activity and social interaction. It helps to inculcate the ideals of democracy.</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To this end, local government has because the training grounds for political elites or higher level of government.</w:t>
      </w:r>
    </w:p>
    <w:p w:rsidR="00F17E1E" w:rsidRPr="00ED7523" w:rsidRDefault="00F17E1E" w:rsidP="00ED7523">
      <w:pPr>
        <w:pStyle w:val="Heading1"/>
      </w:pPr>
      <w:bookmarkStart w:id="62" w:name="_Toc104381219"/>
      <w:r w:rsidRPr="00ED7523">
        <w:t>2.3 RELEVANCE OF THEORETICAL FRAMEWORK</w:t>
      </w:r>
      <w:bookmarkEnd w:id="62"/>
      <w:r w:rsidRPr="00ED7523">
        <w:t xml:space="preserve"> </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Modern democracies make a great effort resolve insufficiency problem of representative democracies by coming up with participatory mechanisms (</w:t>
      </w:r>
      <w:proofErr w:type="spellStart"/>
      <w:r w:rsidRPr="00ED7523">
        <w:rPr>
          <w:rFonts w:ascii="Times New Roman" w:hAnsi="Times New Roman" w:cs="Times New Roman"/>
          <w:szCs w:val="24"/>
        </w:rPr>
        <w:t>Cukurcayin</w:t>
      </w:r>
      <w:proofErr w:type="spellEnd"/>
      <w:r w:rsidRPr="00ED7523">
        <w:rPr>
          <w:rFonts w:ascii="Times New Roman" w:hAnsi="Times New Roman" w:cs="Times New Roman"/>
          <w:szCs w:val="24"/>
        </w:rPr>
        <w:t xml:space="preserve"> and </w:t>
      </w:r>
      <w:proofErr w:type="spellStart"/>
      <w:r w:rsidRPr="00ED7523">
        <w:rPr>
          <w:rFonts w:ascii="Times New Roman" w:hAnsi="Times New Roman" w:cs="Times New Roman"/>
          <w:szCs w:val="24"/>
        </w:rPr>
        <w:t>Eroglu</w:t>
      </w:r>
      <w:proofErr w:type="spellEnd"/>
      <w:r w:rsidRPr="00ED7523">
        <w:rPr>
          <w:rFonts w:ascii="Times New Roman" w:hAnsi="Times New Roman" w:cs="Times New Roman"/>
          <w:szCs w:val="24"/>
        </w:rPr>
        <w:t xml:space="preserve">, 2009:228). Although democracy is considered to be universal value, the representative </w:t>
      </w:r>
      <w:proofErr w:type="gramStart"/>
      <w:r w:rsidRPr="00ED7523">
        <w:rPr>
          <w:rFonts w:ascii="Times New Roman" w:hAnsi="Times New Roman" w:cs="Times New Roman"/>
          <w:szCs w:val="24"/>
        </w:rPr>
        <w:t>democracy need</w:t>
      </w:r>
      <w:proofErr w:type="gramEnd"/>
      <w:r w:rsidRPr="00ED7523">
        <w:rPr>
          <w:rFonts w:ascii="Times New Roman" w:hAnsi="Times New Roman" w:cs="Times New Roman"/>
          <w:szCs w:val="24"/>
        </w:rPr>
        <w:t xml:space="preserve"> pursuit and practices paving the way for participation (</w:t>
      </w:r>
      <w:proofErr w:type="spellStart"/>
      <w:r w:rsidRPr="00ED7523">
        <w:rPr>
          <w:rFonts w:ascii="Times New Roman" w:hAnsi="Times New Roman" w:cs="Times New Roman"/>
          <w:szCs w:val="24"/>
        </w:rPr>
        <w:t>Sagir</w:t>
      </w:r>
      <w:proofErr w:type="spellEnd"/>
      <w:r w:rsidRPr="00ED7523">
        <w:rPr>
          <w:rFonts w:ascii="Times New Roman" w:hAnsi="Times New Roman" w:cs="Times New Roman"/>
          <w:szCs w:val="24"/>
        </w:rPr>
        <w:t>, 1992:28). The publics and to determine its own future and its belief that autonomy is a desirable element are the basis of this development (Heywood, 1999:75) thus is where participatory democracy comes into the picture.</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Participatory democracy enable follow citizen to actively participate in the process of creating will and making decisions with an impact on those fellow citizens (</w:t>
      </w:r>
      <w:proofErr w:type="spellStart"/>
      <w:r w:rsidRPr="00ED7523">
        <w:rPr>
          <w:rFonts w:ascii="Times New Roman" w:hAnsi="Times New Roman" w:cs="Times New Roman"/>
          <w:szCs w:val="24"/>
        </w:rPr>
        <w:t>Senudt</w:t>
      </w:r>
      <w:proofErr w:type="spellEnd"/>
      <w:r w:rsidRPr="00ED7523">
        <w:rPr>
          <w:rFonts w:ascii="Times New Roman" w:hAnsi="Times New Roman" w:cs="Times New Roman"/>
          <w:szCs w:val="24"/>
        </w:rPr>
        <w:t xml:space="preserve">, 2002:165, franklin and </w:t>
      </w:r>
      <w:proofErr w:type="spellStart"/>
      <w:r w:rsidRPr="00ED7523">
        <w:rPr>
          <w:rFonts w:ascii="Times New Roman" w:hAnsi="Times New Roman" w:cs="Times New Roman"/>
          <w:szCs w:val="24"/>
        </w:rPr>
        <w:t>Ebdon</w:t>
      </w:r>
      <w:proofErr w:type="spellEnd"/>
      <w:r w:rsidRPr="00ED7523">
        <w:rPr>
          <w:rFonts w:ascii="Times New Roman" w:hAnsi="Times New Roman" w:cs="Times New Roman"/>
          <w:szCs w:val="24"/>
        </w:rPr>
        <w:t xml:space="preserve">, 2007:87) and this participation should be based on a high level of decentralization </w:t>
      </w:r>
      <w:r w:rsidRPr="00ED7523">
        <w:rPr>
          <w:rFonts w:ascii="Times New Roman" w:hAnsi="Times New Roman" w:cs="Times New Roman"/>
          <w:szCs w:val="24"/>
        </w:rPr>
        <w:lastRenderedPageBreak/>
        <w:t>spread around. All segments of the society (</w:t>
      </w:r>
      <w:proofErr w:type="spellStart"/>
      <w:r w:rsidRPr="00ED7523">
        <w:rPr>
          <w:rFonts w:ascii="Times New Roman" w:hAnsi="Times New Roman" w:cs="Times New Roman"/>
          <w:szCs w:val="24"/>
        </w:rPr>
        <w:t>sanbay</w:t>
      </w:r>
      <w:proofErr w:type="spellEnd"/>
      <w:r w:rsidRPr="00ED7523">
        <w:rPr>
          <w:rFonts w:ascii="Times New Roman" w:hAnsi="Times New Roman" w:cs="Times New Roman"/>
          <w:szCs w:val="24"/>
        </w:rPr>
        <w:t xml:space="preserve">, 1998:71). Furthermore, the essence of participatory democracy is </w:t>
      </w:r>
      <w:proofErr w:type="spellStart"/>
      <w:r w:rsidRPr="00ED7523">
        <w:rPr>
          <w:rFonts w:ascii="Times New Roman" w:hAnsi="Times New Roman" w:cs="Times New Roman"/>
          <w:szCs w:val="24"/>
        </w:rPr>
        <w:t>self dominance</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self perception</w:t>
      </w:r>
      <w:proofErr w:type="spellEnd"/>
      <w:r w:rsidRPr="00ED7523">
        <w:rPr>
          <w:rFonts w:ascii="Times New Roman" w:hAnsi="Times New Roman" w:cs="Times New Roman"/>
          <w:szCs w:val="24"/>
        </w:rPr>
        <w:t xml:space="preserve"> and </w:t>
      </w:r>
      <w:proofErr w:type="spellStart"/>
      <w:r w:rsidRPr="00ED7523">
        <w:rPr>
          <w:rFonts w:ascii="Times New Roman" w:hAnsi="Times New Roman" w:cs="Times New Roman"/>
          <w:szCs w:val="24"/>
        </w:rPr>
        <w:t>self improvement</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Sartory</w:t>
      </w:r>
      <w:proofErr w:type="spellEnd"/>
      <w:r w:rsidRPr="00ED7523">
        <w:rPr>
          <w:rFonts w:ascii="Times New Roman" w:hAnsi="Times New Roman" w:cs="Times New Roman"/>
          <w:szCs w:val="24"/>
        </w:rPr>
        <w:t>, 1993:124-125) viewpoint of fellow citizens, they should see themselves as active, try to increase and improve their capacity for this purpose (Held, 1997:265). Hence, will base solely on voting and demined by representative does not apply anymore, will directly express the public in various form and through various tools has started to emerge.</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ab/>
        <w:t>Local government are autonomous legal entities which are organized with the impact of democracy, freedom, autonomy and re-share element and for the purpose of meeting common needs of the public and these autonomous legal entities having decision making bodies elected as well as certain duties, authorities, budget and personal within the limits of the low (</w:t>
      </w:r>
      <w:proofErr w:type="spellStart"/>
      <w:r w:rsidRPr="00ED7523">
        <w:rPr>
          <w:rFonts w:ascii="Times New Roman" w:hAnsi="Times New Roman" w:cs="Times New Roman"/>
          <w:szCs w:val="24"/>
        </w:rPr>
        <w:t>coker</w:t>
      </w:r>
      <w:proofErr w:type="spellEnd"/>
      <w:r w:rsidRPr="00ED7523">
        <w:rPr>
          <w:rFonts w:ascii="Times New Roman" w:hAnsi="Times New Roman" w:cs="Times New Roman"/>
          <w:szCs w:val="24"/>
        </w:rPr>
        <w:t xml:space="preserve">, 1988:249). Government at local level functions as unit that offers opportunities required by a citizen as well as enabling different alternatives to offer luxury to </w:t>
      </w:r>
      <w:proofErr w:type="spellStart"/>
      <w:r w:rsidRPr="00ED7523">
        <w:rPr>
          <w:rFonts w:ascii="Times New Roman" w:hAnsi="Times New Roman" w:cs="Times New Roman"/>
          <w:szCs w:val="24"/>
        </w:rPr>
        <w:t>chose</w:t>
      </w:r>
      <w:proofErr w:type="spellEnd"/>
      <w:r w:rsidRPr="00ED7523">
        <w:rPr>
          <w:rFonts w:ascii="Times New Roman" w:hAnsi="Times New Roman" w:cs="Times New Roman"/>
          <w:szCs w:val="24"/>
        </w:rPr>
        <w:t xml:space="preserve"> to the citizen and it is the main milestone of modern democracy (</w:t>
      </w:r>
      <w:proofErr w:type="spellStart"/>
      <w:r w:rsidRPr="00ED7523">
        <w:rPr>
          <w:rFonts w:ascii="Times New Roman" w:hAnsi="Times New Roman" w:cs="Times New Roman"/>
          <w:szCs w:val="24"/>
        </w:rPr>
        <w:t>Cukurcayir</w:t>
      </w:r>
      <w:proofErr w:type="spellEnd"/>
      <w:r w:rsidRPr="00ED7523">
        <w:rPr>
          <w:rFonts w:ascii="Times New Roman" w:hAnsi="Times New Roman" w:cs="Times New Roman"/>
          <w:szCs w:val="24"/>
        </w:rPr>
        <w:t xml:space="preserve"> et al, 2012:103). </w:t>
      </w:r>
    </w:p>
    <w:p w:rsidR="00F17E1E" w:rsidRPr="00ED7523" w:rsidRDefault="00F17E1E" w:rsidP="00ED7523">
      <w:pPr>
        <w:rPr>
          <w:rFonts w:ascii="Times New Roman" w:hAnsi="Times New Roman" w:cs="Times New Roman"/>
          <w:szCs w:val="24"/>
        </w:rPr>
      </w:pPr>
      <w:r w:rsidRPr="00ED7523">
        <w:rPr>
          <w:rFonts w:ascii="Times New Roman" w:hAnsi="Times New Roman" w:cs="Times New Roman"/>
          <w:szCs w:val="24"/>
        </w:rPr>
        <w:t xml:space="preserve">Accordingly, direct involvement of fellow </w:t>
      </w:r>
      <w:proofErr w:type="gramStart"/>
      <w:r w:rsidRPr="00ED7523">
        <w:rPr>
          <w:rFonts w:ascii="Times New Roman" w:hAnsi="Times New Roman" w:cs="Times New Roman"/>
          <w:szCs w:val="24"/>
        </w:rPr>
        <w:t>citizens</w:t>
      </w:r>
      <w:proofErr w:type="gramEnd"/>
      <w:r w:rsidRPr="00ED7523">
        <w:rPr>
          <w:rFonts w:ascii="Times New Roman" w:hAnsi="Times New Roman" w:cs="Times New Roman"/>
          <w:szCs w:val="24"/>
        </w:rPr>
        <w:t xml:space="preserve"> demand in decision making processes at local level and its impact on administrative formalities and actions are basic indication of the meaning of participatory democracy for local governments. Besides, formation of decision making bodies directly on the basis of fellow citizen preferences and the administrative structure operational form of these bodies which allow direct administrative participation of fellow citizen verify the importance of local government units with regards to participatory democracy system.</w:t>
      </w:r>
    </w:p>
    <w:p w:rsidR="00ED7523" w:rsidRDefault="00ED7523" w:rsidP="00ED7523">
      <w:pPr>
        <w:rPr>
          <w:rFonts w:ascii="Times New Roman" w:hAnsi="Times New Roman" w:cs="Times New Roman"/>
          <w:szCs w:val="24"/>
        </w:rPr>
      </w:pPr>
      <w:r>
        <w:rPr>
          <w:rFonts w:ascii="Times New Roman" w:hAnsi="Times New Roman" w:cs="Times New Roman"/>
          <w:szCs w:val="24"/>
        </w:rPr>
        <w:br w:type="page"/>
      </w:r>
    </w:p>
    <w:p w:rsidR="00436BBF" w:rsidRPr="00ED7523" w:rsidRDefault="00436BBF" w:rsidP="00ED7523">
      <w:pPr>
        <w:pStyle w:val="Heading1"/>
        <w:jc w:val="center"/>
      </w:pPr>
      <w:bookmarkStart w:id="63" w:name="_Toc104381220"/>
      <w:r w:rsidRPr="00ED7523">
        <w:lastRenderedPageBreak/>
        <w:t>CHAPTER THREE</w:t>
      </w:r>
      <w:bookmarkEnd w:id="63"/>
    </w:p>
    <w:p w:rsidR="00436BBF" w:rsidRPr="00ED7523" w:rsidRDefault="00ED7523" w:rsidP="00ED7523">
      <w:pPr>
        <w:pStyle w:val="Heading1"/>
      </w:pPr>
      <w:bookmarkStart w:id="64" w:name="_Toc104381221"/>
      <w:r w:rsidRPr="00ED7523">
        <w:t xml:space="preserve">3.1 </w:t>
      </w:r>
      <w:proofErr w:type="gramStart"/>
      <w:r w:rsidRPr="00ED7523">
        <w:t>METHOD  OF</w:t>
      </w:r>
      <w:proofErr w:type="gramEnd"/>
      <w:r w:rsidRPr="00ED7523">
        <w:t xml:space="preserve"> DATA COLLECTION</w:t>
      </w:r>
      <w:bookmarkEnd w:id="64"/>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Direct questionnaire distribution method will be </w:t>
      </w:r>
      <w:proofErr w:type="gramStart"/>
      <w:r w:rsidRPr="00ED7523">
        <w:rPr>
          <w:rFonts w:ascii="Times New Roman" w:hAnsi="Times New Roman" w:cs="Times New Roman"/>
          <w:szCs w:val="24"/>
        </w:rPr>
        <w:t>use  and</w:t>
      </w:r>
      <w:proofErr w:type="gramEnd"/>
      <w:r w:rsidRPr="00ED7523">
        <w:rPr>
          <w:rFonts w:ascii="Times New Roman" w:hAnsi="Times New Roman" w:cs="Times New Roman"/>
          <w:szCs w:val="24"/>
        </w:rPr>
        <w:t xml:space="preserve"> it will afforded the researcher the opportunity of assessing whether the respondents actually understood the questionnaire items. It will also help in reducing the volume of non- response which often associate with surveys of this nature.</w:t>
      </w:r>
    </w:p>
    <w:p w:rsidR="00436BBF" w:rsidRPr="00ED7523" w:rsidRDefault="00ED7523" w:rsidP="00ED7523">
      <w:pPr>
        <w:pStyle w:val="Heading1"/>
      </w:pPr>
      <w:bookmarkStart w:id="65" w:name="_Toc104381222"/>
      <w:r w:rsidRPr="00ED7523">
        <w:t>3.2 POPULATION AND SAMPLE SIZE</w:t>
      </w:r>
      <w:bookmarkEnd w:id="65"/>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The population for the study consists of community leaders which will include traditional rulers, women leaders, youth leaders, religious leaders, opinion leaders and other stakeholders. It will also </w:t>
      </w:r>
      <w:proofErr w:type="gramStart"/>
      <w:r w:rsidRPr="00ED7523">
        <w:rPr>
          <w:rFonts w:ascii="Times New Roman" w:hAnsi="Times New Roman" w:cs="Times New Roman"/>
          <w:szCs w:val="24"/>
        </w:rPr>
        <w:t>consists</w:t>
      </w:r>
      <w:proofErr w:type="gramEnd"/>
      <w:r w:rsidRPr="00ED7523">
        <w:rPr>
          <w:rFonts w:ascii="Times New Roman" w:hAnsi="Times New Roman" w:cs="Times New Roman"/>
          <w:szCs w:val="24"/>
        </w:rPr>
        <w:t xml:space="preserve"> of males, singles, females, married, educated and illiterates etc. Who are 18 years and above. According to 2006 Census, the population stood at 241,546 (NPC, 2006). The study covers six (6) communities purposively selected. A total of 1,315 of these categories of members of the communities are to be identified across the LGA, and that will constitute the population for the study breakdown of the figure shoes that </w:t>
      </w:r>
      <w:proofErr w:type="spellStart"/>
      <w:r w:rsidRPr="00ED7523">
        <w:rPr>
          <w:rFonts w:ascii="Times New Roman" w:hAnsi="Times New Roman" w:cs="Times New Roman"/>
          <w:szCs w:val="24"/>
        </w:rPr>
        <w:t>Kalorgu</w:t>
      </w:r>
      <w:proofErr w:type="spellEnd"/>
      <w:r w:rsidRPr="00ED7523">
        <w:rPr>
          <w:rFonts w:ascii="Times New Roman" w:hAnsi="Times New Roman" w:cs="Times New Roman"/>
          <w:szCs w:val="24"/>
        </w:rPr>
        <w:t xml:space="preserve"> has 179 members, </w:t>
      </w:r>
      <w:proofErr w:type="spellStart"/>
      <w:r w:rsidRPr="00ED7523">
        <w:rPr>
          <w:rFonts w:ascii="Times New Roman" w:hAnsi="Times New Roman" w:cs="Times New Roman"/>
          <w:szCs w:val="24"/>
        </w:rPr>
        <w:t>Kalaring</w:t>
      </w:r>
      <w:proofErr w:type="spellEnd"/>
      <w:r w:rsidRPr="00ED7523">
        <w:rPr>
          <w:rFonts w:ascii="Times New Roman" w:hAnsi="Times New Roman" w:cs="Times New Roman"/>
          <w:szCs w:val="24"/>
        </w:rPr>
        <w:t xml:space="preserve"> 209, </w:t>
      </w:r>
      <w:proofErr w:type="spellStart"/>
      <w:r w:rsidRPr="00ED7523">
        <w:rPr>
          <w:rFonts w:ascii="Times New Roman" w:hAnsi="Times New Roman" w:cs="Times New Roman"/>
          <w:szCs w:val="24"/>
        </w:rPr>
        <w:t>Banganje</w:t>
      </w:r>
      <w:proofErr w:type="spellEnd"/>
      <w:r w:rsidRPr="00ED7523">
        <w:rPr>
          <w:rFonts w:ascii="Times New Roman" w:hAnsi="Times New Roman" w:cs="Times New Roman"/>
          <w:szCs w:val="24"/>
        </w:rPr>
        <w:t xml:space="preserve"> 189, </w:t>
      </w:r>
      <w:proofErr w:type="spellStart"/>
      <w:proofErr w:type="gramStart"/>
      <w:r w:rsidRPr="00ED7523">
        <w:rPr>
          <w:rFonts w:ascii="Times New Roman" w:hAnsi="Times New Roman" w:cs="Times New Roman"/>
          <w:szCs w:val="24"/>
        </w:rPr>
        <w:t>Sabon</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Layi</w:t>
      </w:r>
      <w:proofErr w:type="spellEnd"/>
      <w:proofErr w:type="gramEnd"/>
      <w:r w:rsidRPr="00ED7523">
        <w:rPr>
          <w:rFonts w:ascii="Times New Roman" w:hAnsi="Times New Roman" w:cs="Times New Roman"/>
          <w:szCs w:val="24"/>
        </w:rPr>
        <w:t xml:space="preserve"> 301, </w:t>
      </w:r>
      <w:proofErr w:type="spellStart"/>
      <w:r w:rsidRPr="00ED7523">
        <w:rPr>
          <w:rFonts w:ascii="Times New Roman" w:hAnsi="Times New Roman" w:cs="Times New Roman"/>
          <w:szCs w:val="24"/>
        </w:rPr>
        <w:t>Poshereng</w:t>
      </w:r>
      <w:proofErr w:type="spellEnd"/>
      <w:r w:rsidRPr="00ED7523">
        <w:rPr>
          <w:rFonts w:ascii="Times New Roman" w:hAnsi="Times New Roman" w:cs="Times New Roman"/>
          <w:szCs w:val="24"/>
        </w:rPr>
        <w:t xml:space="preserve"> 195 and Okra 242 persons.</w:t>
      </w:r>
    </w:p>
    <w:p w:rsidR="00436BBF" w:rsidRPr="00ED7523" w:rsidRDefault="00436BBF" w:rsidP="006579E0">
      <w:pPr>
        <w:rPr>
          <w:rFonts w:ascii="Times New Roman" w:hAnsi="Times New Roman" w:cs="Times New Roman"/>
          <w:szCs w:val="24"/>
        </w:rPr>
      </w:pPr>
      <w:r w:rsidRPr="00ED7523">
        <w:rPr>
          <w:rFonts w:ascii="Times New Roman" w:hAnsi="Times New Roman" w:cs="Times New Roman"/>
          <w:szCs w:val="24"/>
        </w:rPr>
        <w:t>We will use Taro Yamane’s Statistical formula for determine sample size from a finite population and the procedure is as follows</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n=N/1+</w:t>
      </w:r>
      <w:proofErr w:type="gramStart"/>
      <w:r w:rsidRPr="00ED7523">
        <w:rPr>
          <w:rFonts w:ascii="Times New Roman" w:hAnsi="Times New Roman" w:cs="Times New Roman"/>
          <w:szCs w:val="24"/>
        </w:rPr>
        <w:t>N(</w:t>
      </w:r>
      <w:proofErr w:type="gramEnd"/>
      <w:r w:rsidRPr="00ED7523">
        <w:rPr>
          <w:rFonts w:ascii="Times New Roman" w:hAnsi="Times New Roman" w:cs="Times New Roman"/>
          <w:szCs w:val="24"/>
        </w:rPr>
        <w:t>e)²</w:t>
      </w:r>
    </w:p>
    <w:p w:rsidR="00436BBF" w:rsidRPr="00ED7523" w:rsidRDefault="00ED7523" w:rsidP="00ED7523">
      <w:pPr>
        <w:pStyle w:val="Heading1"/>
      </w:pPr>
      <w:bookmarkStart w:id="66" w:name="_Toc104381223"/>
      <w:r w:rsidRPr="00ED7523">
        <w:t>3.3 METHOD OF DATA ANALYSIS</w:t>
      </w:r>
      <w:bookmarkEnd w:id="66"/>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Data analysis will be done through summary statistics of percentages and Chi-square (x²) test of independence at 0-05 level of significance and 16 degrees of freedom (</w:t>
      </w:r>
      <w:proofErr w:type="spellStart"/>
      <w:proofErr w:type="gramStart"/>
      <w:r w:rsidRPr="00ED7523">
        <w:rPr>
          <w:rFonts w:ascii="Times New Roman" w:hAnsi="Times New Roman" w:cs="Times New Roman"/>
          <w:szCs w:val="24"/>
        </w:rPr>
        <w:t>df</w:t>
      </w:r>
      <w:proofErr w:type="spellEnd"/>
      <w:proofErr w:type="gramEnd"/>
      <w:r w:rsidRPr="00ED7523">
        <w:rPr>
          <w:rFonts w:ascii="Times New Roman" w:hAnsi="Times New Roman" w:cs="Times New Roman"/>
          <w:szCs w:val="24"/>
        </w:rPr>
        <w:t>)</w:t>
      </w:r>
    </w:p>
    <w:p w:rsidR="00436BBF" w:rsidRPr="00ED7523" w:rsidRDefault="00ED7523" w:rsidP="00ED7523">
      <w:pPr>
        <w:pStyle w:val="Heading1"/>
      </w:pPr>
      <w:bookmarkStart w:id="67" w:name="_Toc104381224"/>
      <w:r w:rsidRPr="00ED7523">
        <w:lastRenderedPageBreak/>
        <w:t>3.4 BRIEF HISTORY OF CASE STUDY</w:t>
      </w:r>
      <w:bookmarkEnd w:id="67"/>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Kaltungo is one of the eleven (11) Local government </w:t>
      </w:r>
      <w:proofErr w:type="gramStart"/>
      <w:r w:rsidRPr="00ED7523">
        <w:rPr>
          <w:rFonts w:ascii="Times New Roman" w:hAnsi="Times New Roman" w:cs="Times New Roman"/>
          <w:szCs w:val="24"/>
        </w:rPr>
        <w:t>area</w:t>
      </w:r>
      <w:proofErr w:type="gramEnd"/>
      <w:r w:rsidRPr="00ED7523">
        <w:rPr>
          <w:rFonts w:ascii="Times New Roman" w:hAnsi="Times New Roman" w:cs="Times New Roman"/>
          <w:szCs w:val="24"/>
        </w:rPr>
        <w:t xml:space="preserve"> of Gombe state. Its inhabitants were said to have migrated from the </w:t>
      </w:r>
      <w:proofErr w:type="gramStart"/>
      <w:r w:rsidRPr="00ED7523">
        <w:rPr>
          <w:rFonts w:ascii="Times New Roman" w:hAnsi="Times New Roman" w:cs="Times New Roman"/>
          <w:szCs w:val="24"/>
        </w:rPr>
        <w:t>far</w:t>
      </w:r>
      <w:proofErr w:type="gramEnd"/>
      <w:r w:rsidRPr="00ED7523">
        <w:rPr>
          <w:rFonts w:ascii="Times New Roman" w:hAnsi="Times New Roman" w:cs="Times New Roman"/>
          <w:szCs w:val="24"/>
        </w:rPr>
        <w:t xml:space="preserve"> East through former </w:t>
      </w:r>
      <w:proofErr w:type="spellStart"/>
      <w:r w:rsidRPr="00ED7523">
        <w:rPr>
          <w:rFonts w:ascii="Times New Roman" w:hAnsi="Times New Roman" w:cs="Times New Roman"/>
          <w:szCs w:val="24"/>
        </w:rPr>
        <w:t>Kanen</w:t>
      </w:r>
      <w:proofErr w:type="spellEnd"/>
      <w:r w:rsidRPr="00ED7523">
        <w:rPr>
          <w:rFonts w:ascii="Times New Roman" w:hAnsi="Times New Roman" w:cs="Times New Roman"/>
          <w:szCs w:val="24"/>
        </w:rPr>
        <w:t xml:space="preserve"> Borno Empire. They move together with tribes like </w:t>
      </w:r>
      <w:proofErr w:type="spellStart"/>
      <w:r w:rsidRPr="00ED7523">
        <w:rPr>
          <w:rFonts w:ascii="Times New Roman" w:hAnsi="Times New Roman" w:cs="Times New Roman"/>
          <w:szCs w:val="24"/>
        </w:rPr>
        <w:t>Tera</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Bolawa</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Kare</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Kare</w:t>
      </w:r>
      <w:proofErr w:type="spellEnd"/>
      <w:r w:rsidRPr="00ED7523">
        <w:rPr>
          <w:rFonts w:ascii="Times New Roman" w:hAnsi="Times New Roman" w:cs="Times New Roman"/>
          <w:szCs w:val="24"/>
        </w:rPr>
        <w:t xml:space="preserve"> and other Minor tribes. The people arrived to </w:t>
      </w:r>
      <w:proofErr w:type="spellStart"/>
      <w:r w:rsidRPr="00ED7523">
        <w:rPr>
          <w:rFonts w:ascii="Times New Roman" w:hAnsi="Times New Roman" w:cs="Times New Roman"/>
          <w:szCs w:val="24"/>
        </w:rPr>
        <w:t>Tungo</w:t>
      </w:r>
      <w:proofErr w:type="spellEnd"/>
      <w:r w:rsidRPr="00ED7523">
        <w:rPr>
          <w:rFonts w:ascii="Times New Roman" w:hAnsi="Times New Roman" w:cs="Times New Roman"/>
          <w:szCs w:val="24"/>
        </w:rPr>
        <w:t xml:space="preserve"> in the 18th Century after a clash of interest with its brother Billiri and settled in the present Kaltungo.</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The local government came into existence in 1992 from former Billiri -</w:t>
      </w:r>
      <w:proofErr w:type="spellStart"/>
      <w:r w:rsidRPr="00ED7523">
        <w:rPr>
          <w:rFonts w:ascii="Times New Roman" w:hAnsi="Times New Roman" w:cs="Times New Roman"/>
          <w:szCs w:val="24"/>
        </w:rPr>
        <w:t>Kaltungo</w:t>
      </w:r>
      <w:proofErr w:type="spellEnd"/>
      <w:r w:rsidRPr="00ED7523">
        <w:rPr>
          <w:rFonts w:ascii="Times New Roman" w:hAnsi="Times New Roman" w:cs="Times New Roman"/>
          <w:szCs w:val="24"/>
        </w:rPr>
        <w:t xml:space="preserve"> local government. It has an area of 4,308 Km² and population of 241,546 (National Population Census 2006).</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Geographically, the local government is boarded in the Wests by </w:t>
      </w:r>
      <w:proofErr w:type="spellStart"/>
      <w:r w:rsidRPr="00ED7523">
        <w:rPr>
          <w:rFonts w:ascii="Times New Roman" w:hAnsi="Times New Roman" w:cs="Times New Roman"/>
          <w:szCs w:val="24"/>
        </w:rPr>
        <w:t>Shongom</w:t>
      </w:r>
      <w:proofErr w:type="spellEnd"/>
      <w:r w:rsidRPr="00ED7523">
        <w:rPr>
          <w:rFonts w:ascii="Times New Roman" w:hAnsi="Times New Roman" w:cs="Times New Roman"/>
          <w:szCs w:val="24"/>
        </w:rPr>
        <w:t xml:space="preserve"> local government, </w:t>
      </w:r>
      <w:proofErr w:type="spellStart"/>
      <w:r w:rsidRPr="00ED7523">
        <w:rPr>
          <w:rFonts w:ascii="Times New Roman" w:hAnsi="Times New Roman" w:cs="Times New Roman"/>
          <w:szCs w:val="24"/>
        </w:rPr>
        <w:t>Balanga</w:t>
      </w:r>
      <w:proofErr w:type="spellEnd"/>
      <w:r w:rsidRPr="00ED7523">
        <w:rPr>
          <w:rFonts w:ascii="Times New Roman" w:hAnsi="Times New Roman" w:cs="Times New Roman"/>
          <w:szCs w:val="24"/>
        </w:rPr>
        <w:t xml:space="preserve"> Local government in the East and in the North by Billiri local government area.</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The local government is headed by the chairman and traditional ruled by the MAI who is equivalent to first class Emir and Deputy Chairman Gombe State Council of chiefs.</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Kaltungo local government is situated on a rich agricultural land suitable for the cultivation of crops such as Rice, </w:t>
      </w:r>
      <w:proofErr w:type="spellStart"/>
      <w:r w:rsidRPr="00ED7523">
        <w:rPr>
          <w:rFonts w:ascii="Times New Roman" w:hAnsi="Times New Roman" w:cs="Times New Roman"/>
          <w:szCs w:val="24"/>
        </w:rPr>
        <w:t>Beniseed</w:t>
      </w:r>
      <w:proofErr w:type="spellEnd"/>
      <w:r w:rsidRPr="00ED7523">
        <w:rPr>
          <w:rFonts w:ascii="Times New Roman" w:hAnsi="Times New Roman" w:cs="Times New Roman"/>
          <w:szCs w:val="24"/>
        </w:rPr>
        <w:t xml:space="preserve">, </w:t>
      </w:r>
      <w:proofErr w:type="gramStart"/>
      <w:r w:rsidRPr="00ED7523">
        <w:rPr>
          <w:rFonts w:ascii="Times New Roman" w:hAnsi="Times New Roman" w:cs="Times New Roman"/>
          <w:szCs w:val="24"/>
        </w:rPr>
        <w:t>Vegetables</w:t>
      </w:r>
      <w:proofErr w:type="gramEnd"/>
      <w:r w:rsidRPr="00ED7523">
        <w:rPr>
          <w:rFonts w:ascii="Times New Roman" w:hAnsi="Times New Roman" w:cs="Times New Roman"/>
          <w:szCs w:val="24"/>
        </w:rPr>
        <w:t xml:space="preserve"> etc. It is serviced by financial institutions such as First Bank </w:t>
      </w:r>
      <w:proofErr w:type="spellStart"/>
      <w:r w:rsidRPr="00ED7523">
        <w:rPr>
          <w:rFonts w:ascii="Times New Roman" w:hAnsi="Times New Roman" w:cs="Times New Roman"/>
          <w:szCs w:val="24"/>
        </w:rPr>
        <w:t>Plc</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Shongom</w:t>
      </w:r>
      <w:proofErr w:type="spellEnd"/>
      <w:r w:rsidRPr="00ED7523">
        <w:rPr>
          <w:rFonts w:ascii="Times New Roman" w:hAnsi="Times New Roman" w:cs="Times New Roman"/>
          <w:szCs w:val="24"/>
        </w:rPr>
        <w:t xml:space="preserve"> Microfinance Bank, </w:t>
      </w:r>
      <w:proofErr w:type="spellStart"/>
      <w:r w:rsidRPr="00ED7523">
        <w:rPr>
          <w:rFonts w:ascii="Times New Roman" w:hAnsi="Times New Roman" w:cs="Times New Roman"/>
          <w:szCs w:val="24"/>
        </w:rPr>
        <w:t>its</w:t>
      </w:r>
      <w:proofErr w:type="spellEnd"/>
      <w:r w:rsidRPr="00ED7523">
        <w:rPr>
          <w:rFonts w:ascii="Times New Roman" w:hAnsi="Times New Roman" w:cs="Times New Roman"/>
          <w:szCs w:val="24"/>
        </w:rPr>
        <w:t xml:space="preserve"> as well famous for its two commodity markets which are Maize and poultry activities.</w:t>
      </w:r>
    </w:p>
    <w:p w:rsidR="00436BBF" w:rsidRPr="00ED7523" w:rsidRDefault="00ED7523" w:rsidP="00ED7523">
      <w:pPr>
        <w:pStyle w:val="Heading1"/>
      </w:pPr>
      <w:bookmarkStart w:id="68" w:name="_Toc104381225"/>
      <w:r w:rsidRPr="00ED7523">
        <w:t>3.5. FUNCTION OF CASE STUDY</w:t>
      </w:r>
      <w:bookmarkEnd w:id="68"/>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The function of local government in Nigeria as a third-tier of government is clearly recognized in the fourth schedule of 1979, 1989 and 1999 and constitution section 7 (1) and these include quoted in </w:t>
      </w:r>
      <w:proofErr w:type="spellStart"/>
      <w:r w:rsidRPr="00ED7523">
        <w:rPr>
          <w:rFonts w:ascii="Times New Roman" w:hAnsi="Times New Roman" w:cs="Times New Roman"/>
          <w:szCs w:val="24"/>
        </w:rPr>
        <w:t>Eneanya</w:t>
      </w:r>
      <w:proofErr w:type="spellEnd"/>
      <w:r w:rsidRPr="00ED7523">
        <w:rPr>
          <w:rFonts w:ascii="Times New Roman" w:hAnsi="Times New Roman" w:cs="Times New Roman"/>
          <w:szCs w:val="24"/>
        </w:rPr>
        <w:t xml:space="preserve"> 2012).</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Collection rates (including tenement rates) radio, television and non-mechanically propelled vehicle license (vehicles and trucks).</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lastRenderedPageBreak/>
        <w:t xml:space="preserve">Establishment and maintenance of cemeteries, burial grounds, homes for destitute and infirm, market, </w:t>
      </w:r>
      <w:proofErr w:type="spellStart"/>
      <w:r w:rsidRPr="00ED7523">
        <w:rPr>
          <w:rFonts w:ascii="Times New Roman" w:hAnsi="Times New Roman" w:cs="Times New Roman"/>
          <w:szCs w:val="24"/>
        </w:rPr>
        <w:t>motorparks</w:t>
      </w:r>
      <w:proofErr w:type="spellEnd"/>
      <w:r w:rsidRPr="00ED7523">
        <w:rPr>
          <w:rFonts w:ascii="Times New Roman" w:hAnsi="Times New Roman" w:cs="Times New Roman"/>
          <w:szCs w:val="24"/>
        </w:rPr>
        <w:t>, public conveniences, roads, drain and recreation facilities (including play grounds and parks).</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Construction and maintenance of roads, streets lighting, drains and other public highways, parks, gardens, open space or such facilities as may be prescribed from time to time by the State House Assembly</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Assessment of privately owned house or tenements for the purpose of levying such rates as may be prescribed by the state house of assembly</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Naming of roads and streets and numbering of houses</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Licensing, regulation and control of the sale of liquor</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Control and regulation of outdoor advertising and hoardings, pots, shops, kiosks, restaurants and laundries</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 xml:space="preserve">Registration of all birth, deaths and marriages </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Provision and maintenance of primary education, services, adult and vocational education</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Development of agriculture and natural resources (other than the exploitation of minerals.)</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 xml:space="preserve">Provision and maintenance of health service </w:t>
      </w:r>
    </w:p>
    <w:p w:rsidR="00436BBF" w:rsidRPr="00ED7523" w:rsidRDefault="00436BBF" w:rsidP="00ED7523">
      <w:pPr>
        <w:pStyle w:val="ListParagraph"/>
        <w:numPr>
          <w:ilvl w:val="0"/>
          <w:numId w:val="10"/>
        </w:numPr>
        <w:rPr>
          <w:rFonts w:ascii="Times New Roman" w:hAnsi="Times New Roman" w:cs="Times New Roman"/>
          <w:szCs w:val="24"/>
        </w:rPr>
      </w:pPr>
      <w:r w:rsidRPr="00ED7523">
        <w:rPr>
          <w:rFonts w:ascii="Times New Roman" w:hAnsi="Times New Roman" w:cs="Times New Roman"/>
          <w:szCs w:val="24"/>
        </w:rPr>
        <w:t xml:space="preserve">Other functions as may be conferred on a local government council by the state House of assembly </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3.6. Organization structure of the case study</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lastRenderedPageBreak/>
        <w:t xml:space="preserve">Nigeria operates presidential system of government since 1979. In local government administration, there is plurality of administrative structure which </w:t>
      </w:r>
      <w:proofErr w:type="gramStart"/>
      <w:r w:rsidRPr="00ED7523">
        <w:rPr>
          <w:rFonts w:ascii="Times New Roman" w:hAnsi="Times New Roman" w:cs="Times New Roman"/>
          <w:szCs w:val="24"/>
        </w:rPr>
        <w:t>include</w:t>
      </w:r>
      <w:proofErr w:type="gramEnd"/>
      <w:r w:rsidRPr="00ED7523">
        <w:rPr>
          <w:rFonts w:ascii="Times New Roman" w:hAnsi="Times New Roman" w:cs="Times New Roman"/>
          <w:szCs w:val="24"/>
        </w:rPr>
        <w:t xml:space="preserve"> the executive arm and legislative arm.</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The executive arm of local government administration comprises the chairman, Vice Chairman, Supervisor, the Secretary, </w:t>
      </w:r>
      <w:proofErr w:type="gramStart"/>
      <w:r w:rsidRPr="00ED7523">
        <w:rPr>
          <w:rFonts w:ascii="Times New Roman" w:hAnsi="Times New Roman" w:cs="Times New Roman"/>
          <w:szCs w:val="24"/>
        </w:rPr>
        <w:t>and  other</w:t>
      </w:r>
      <w:proofErr w:type="gramEnd"/>
      <w:r w:rsidRPr="00ED7523">
        <w:rPr>
          <w:rFonts w:ascii="Times New Roman" w:hAnsi="Times New Roman" w:cs="Times New Roman"/>
          <w:szCs w:val="24"/>
        </w:rPr>
        <w:t xml:space="preserve"> principal offices of the local government. The office of the secretary to the local government is now political. </w:t>
      </w:r>
      <w:proofErr w:type="gramStart"/>
      <w:r w:rsidRPr="00ED7523">
        <w:rPr>
          <w:rFonts w:ascii="Times New Roman" w:hAnsi="Times New Roman" w:cs="Times New Roman"/>
          <w:szCs w:val="24"/>
        </w:rPr>
        <w:t>the</w:t>
      </w:r>
      <w:proofErr w:type="gramEnd"/>
      <w:r w:rsidRPr="00ED7523">
        <w:rPr>
          <w:rFonts w:ascii="Times New Roman" w:hAnsi="Times New Roman" w:cs="Times New Roman"/>
          <w:szCs w:val="24"/>
        </w:rPr>
        <w:t xml:space="preserve"> staff of the local government (Career Civil Servant) constitutes the administrative unit which is under the supervision of the executive arm of government. They comprise of the Head of personnel management, Heads of department of works, education, agriculture, heath, finance and supplies (</w:t>
      </w:r>
      <w:proofErr w:type="spellStart"/>
      <w:r w:rsidRPr="00ED7523">
        <w:rPr>
          <w:rFonts w:ascii="Times New Roman" w:hAnsi="Times New Roman" w:cs="Times New Roman"/>
          <w:szCs w:val="24"/>
        </w:rPr>
        <w:t>Eneanya</w:t>
      </w:r>
      <w:proofErr w:type="spellEnd"/>
      <w:r w:rsidRPr="00ED7523">
        <w:rPr>
          <w:rFonts w:ascii="Times New Roman" w:hAnsi="Times New Roman" w:cs="Times New Roman"/>
          <w:szCs w:val="24"/>
        </w:rPr>
        <w:t>, 2012:15)</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br w:type="page"/>
      </w: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lastRenderedPageBreak/>
        <w:pict>
          <v:shapetype id="_x0000_t202" coordsize="21600,21600" o:spt="202" path="m,l,21600r21600,l21600,xe">
            <v:stroke joinstyle="miter"/>
            <v:path gradientshapeok="t" o:connecttype="rect"/>
          </v:shapetype>
          <v:shape id="_x0000_s1027" type="#_x0000_t202" style="position:absolute;left:0;text-align:left;margin-left:166.1pt;margin-top:33.6pt;width:122.25pt;height:33.4pt;z-index:2516705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">
            <v:textbox style="mso-fit-shape-to-text:t">
              <w:txbxContent>
                <w:p w:rsidR="00DC2F93" w:rsidRDefault="00DC2F93" w:rsidP="00436BBF">
                  <w:pPr>
                    <w:jc w:val="center"/>
                  </w:pPr>
                  <w:r>
                    <w:t>CHAIRMAN</w:t>
                  </w:r>
                </w:p>
              </w:txbxContent>
            </v:textbox>
          </v:shape>
        </w:pict>
      </w:r>
    </w:p>
    <w:p w:rsidR="00436BBF" w:rsidRPr="00ED7523" w:rsidRDefault="00304997" w:rsidP="00ED7523">
      <w:pPr>
        <w:pStyle w:val="ListParagraph"/>
        <w:ind w:left="1080"/>
        <w:rPr>
          <w:rFonts w:ascii="Times New Roman" w:hAnsi="Times New Roman" w:cs="Times New Roman"/>
          <w:szCs w:val="24"/>
        </w:rPr>
      </w:pPr>
      <w:r>
        <w:rPr>
          <w:rFonts w:ascii="Times New Roman" w:hAnsi="Times New Roman" w:cs="Times New Roman"/>
          <w:noProof/>
          <w:szCs w:val="24"/>
        </w:rPr>
        <w:pict>
          <v:shape id="_x0000_s1035" type="#_x0000_t202" style="position:absolute;left:0;text-align:left;margin-left:-33pt;margin-top:172.65pt;width:122.25pt;height:65.25pt;z-index:251648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">
            <v:textbox>
              <w:txbxContent>
                <w:p w:rsidR="00DC2F93" w:rsidRDefault="00DC2F93" w:rsidP="00436BBF">
                  <w:pPr>
                    <w:jc w:val="center"/>
                  </w:pPr>
                  <w:r>
                    <w:t xml:space="preserve">ELECTRICIAN </w:t>
                  </w:r>
                </w:p>
                <w:p w:rsidR="00DC2F93" w:rsidRDefault="00DC2F93" w:rsidP="00436BBF">
                  <w:pPr>
                    <w:jc w:val="center"/>
                  </w:pPr>
                  <w:r>
                    <w:t>MASON</w:t>
                  </w:r>
                </w:p>
                <w:p w:rsidR="00DC2F93" w:rsidRDefault="00DC2F93" w:rsidP="00436BBF">
                  <w:pPr>
                    <w:jc w:val="center"/>
                  </w:pPr>
                  <w:r>
                    <w:t>PLUMBER</w:t>
                  </w:r>
                </w:p>
                <w:p w:rsidR="00DC2F93" w:rsidRDefault="00DC2F93" w:rsidP="00436BBF">
                  <w:pPr>
                    <w:jc w:val="center"/>
                  </w:pPr>
                  <w:r>
                    <w:t xml:space="preserve">Carpenter </w:t>
                  </w:r>
                </w:p>
                <w:p w:rsidR="00DC2F93" w:rsidRDefault="00DC2F93" w:rsidP="00436BBF"/>
                <w:p w:rsidR="00DC2F93" w:rsidRDefault="00DC2F93" w:rsidP="00436BBF"/>
              </w:txbxContent>
            </v:textbox>
          </v:shape>
        </w:pict>
      </w:r>
      <w:r>
        <w:rPr>
          <w:rFonts w:ascii="Times New Roman" w:hAnsi="Times New Roman" w:cs="Times New Roman"/>
          <w:noProof/>
          <w:szCs w:val="24"/>
        </w:rPr>
        <w:pict>
          <v:shape id="_x0000_s1032" type="#_x0000_t202" style="position:absolute;left:0;text-align:left;margin-left:173.25pt;margin-top:120.75pt;width:122.25pt;height:110.55pt;z-index:25165312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">
            <v:textbox style="mso-fit-shape-to-text:t">
              <w:txbxContent>
                <w:p w:rsidR="00DC2F93" w:rsidRDefault="00DC2F93" w:rsidP="00436BBF">
                  <w:pPr>
                    <w:jc w:val="center"/>
                  </w:pPr>
                  <w:r>
                    <w:t>SECRETARY</w:t>
                  </w:r>
                </w:p>
              </w:txbxContent>
            </v:textbox>
          </v:shape>
        </w:pict>
      </w: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type id="_x0000_t32" coordsize="21600,21600" o:spt="32" o:oned="t" path="m,l21600,21600e" filled="f">
            <v:path arrowok="t" fillok="f" o:connecttype="none"/>
            <o:lock v:ext="edit" shapetype="t"/>
          </v:shapetype>
          <v:shape id="Straight Arrow Connector 7" o:spid="_x0000_s1043" type="#_x0000_t32" style="position:absolute;left:0;text-align:left;margin-left:228.75pt;margin-top:5.75pt;width:0;height:28.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" strokecolor="black [3040]">
            <v:stroke endarrow="open"/>
          </v:shape>
        </w:pict>
      </w: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 id="_x0000_s1031" type="#_x0000_t202" style="position:absolute;left:0;text-align:left;margin-left:426.75pt;margin-top:7.95pt;width:87.75pt;height:48.05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">
            <v:textbox>
              <w:txbxContent>
                <w:p w:rsidR="00DC2F93" w:rsidRDefault="00DC2F93" w:rsidP="00436BBF">
                  <w:pPr>
                    <w:jc w:val="center"/>
                  </w:pPr>
                  <w:r>
                    <w:t>INFORMATION OFFICER</w:t>
                  </w:r>
                </w:p>
              </w:txbxContent>
            </v:textbox>
          </v:shape>
        </w:pict>
      </w:r>
      <w:r>
        <w:rPr>
          <w:rFonts w:ascii="Times New Roman" w:hAnsi="Times New Roman" w:cs="Times New Roman"/>
          <w:noProof/>
          <w:szCs w:val="24"/>
        </w:rPr>
        <w:pict>
          <v:shape id="_x0000_s1030" type="#_x0000_t202" style="position:absolute;left:0;text-align:left;margin-left:308.25pt;margin-top:7.2pt;width:99.75pt;height:48.8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">
            <v:textbox>
              <w:txbxContent>
                <w:p w:rsidR="00DC2F93" w:rsidRDefault="00DC2F93" w:rsidP="00436BBF">
                  <w:pPr>
                    <w:jc w:val="center"/>
                  </w:pPr>
                  <w:r>
                    <w:t>INTERNAL AUDITOR</w:t>
                  </w:r>
                </w:p>
              </w:txbxContent>
            </v:textbox>
          </v:shape>
        </w:pict>
      </w:r>
      <w:r>
        <w:rPr>
          <w:rFonts w:ascii="Times New Roman" w:hAnsi="Times New Roman" w:cs="Times New Roman"/>
          <w:noProof/>
          <w:szCs w:val="24"/>
        </w:rPr>
        <w:pict>
          <v:shape id="_x0000_s1026" type="#_x0000_t202" style="position:absolute;left:0;text-align:left;margin-left:184.5pt;margin-top:7.2pt;width:109.5pt;height:48.8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">
            <v:textbox>
              <w:txbxContent>
                <w:p w:rsidR="00DC2F93" w:rsidRDefault="00DC2F93" w:rsidP="00436BBF">
                  <w:pPr>
                    <w:jc w:val="center"/>
                  </w:pPr>
                  <w:r>
                    <w:t>VICE CHAIRMAN</w:t>
                  </w:r>
                </w:p>
              </w:txbxContent>
            </v:textbox>
          </v:shape>
        </w:pict>
      </w:r>
      <w:r>
        <w:rPr>
          <w:rFonts w:ascii="Times New Roman" w:hAnsi="Times New Roman" w:cs="Times New Roman"/>
          <w:noProof/>
          <w:szCs w:val="24"/>
        </w:rPr>
        <w:pict>
          <v:shape id="_x0000_s1028" type="#_x0000_t202" style="position:absolute;left:0;text-align:left;margin-left:75pt;margin-top:7.95pt;width:96.75pt;height:48.0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">
            <v:textbox>
              <w:txbxContent>
                <w:p w:rsidR="00DC2F93" w:rsidRDefault="00DC2F93" w:rsidP="00436BBF">
                  <w:pPr>
                    <w:jc w:val="center"/>
                  </w:pPr>
                  <w:r>
                    <w:t xml:space="preserve">PERSONAL ASSISTANT </w:t>
                  </w:r>
                </w:p>
              </w:txbxContent>
            </v:textbox>
          </v:shape>
        </w:pict>
      </w:r>
      <w:r>
        <w:rPr>
          <w:rFonts w:ascii="Times New Roman" w:hAnsi="Times New Roman" w:cs="Times New Roman"/>
          <w:noProof/>
          <w:szCs w:val="24"/>
        </w:rPr>
        <w:pict>
          <v:shape id="Text Box 3" o:spid="_x0000_s1029" type="#_x0000_t202" style="position:absolute;left:0;text-align:left;margin-left:-45.75pt;margin-top:7.2pt;width:102pt;height:48.8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">
            <v:textbox>
              <w:txbxContent>
                <w:p w:rsidR="00DC2F93" w:rsidRDefault="00DC2F93" w:rsidP="00436BBF">
                  <w:pPr>
                    <w:jc w:val="center"/>
                  </w:pPr>
                  <w:r>
                    <w:t>SPECIAL/POLITICAL ADVISER</w:t>
                  </w:r>
                </w:p>
              </w:txbxContent>
            </v:textbox>
          </v:shape>
        </w:pict>
      </w: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 id="Straight Arrow Connector 18" o:spid="_x0000_s1044" type="#_x0000_t32" style="position:absolute;left:0;text-align:left;margin-left:228pt;margin-top:17.65pt;width:0;height:18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" strokecolor="black [3040]">
            <v:stroke endarrow="open"/>
          </v:shape>
        </w:pict>
      </w:r>
      <w:r>
        <w:rPr>
          <w:rFonts w:ascii="Times New Roman" w:hAnsi="Times New Roman" w:cs="Times New Roman"/>
          <w:noProof/>
          <w:szCs w:val="24"/>
        </w:rPr>
        <w:pict>
          <v:shape id="Straight Arrow Connector 25" o:spid="_x0000_s1049" type="#_x0000_t32" style="position:absolute;left:0;text-align:left;margin-left:171.75pt;margin-top:9.8pt;width:12.75pt;height:0;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" strokecolor="black [3040]">
            <v:stroke endarrow="open"/>
          </v:shape>
        </w:pict>
      </w:r>
      <w:r>
        <w:rPr>
          <w:rFonts w:ascii="Times New Roman" w:hAnsi="Times New Roman" w:cs="Times New Roman"/>
          <w:noProof/>
          <w:szCs w:val="24"/>
        </w:rPr>
        <w:pict>
          <v:shape id="Straight Arrow Connector 21" o:spid="_x0000_s1046" type="#_x0000_t32" style="position:absolute;left:0;text-align:left;margin-left:56.25pt;margin-top:6.8pt;width:18.75pt;height: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" strokecolor="black [3040]">
            <v:stroke endarrow="open"/>
          </v:shape>
        </w:pict>
      </w:r>
      <w:r>
        <w:rPr>
          <w:rFonts w:ascii="Times New Roman" w:hAnsi="Times New Roman" w:cs="Times New Roman"/>
          <w:noProof/>
          <w:szCs w:val="24"/>
        </w:rPr>
        <w:pict>
          <v:shape id="Straight Arrow Connector 24" o:spid="_x0000_s1048" type="#_x0000_t32" style="position:absolute;left:0;text-align:left;margin-left:294.75pt;margin-top:9.05pt;width:12pt;height:.7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" strokecolor="black [3040]">
            <v:stroke endarrow="open"/>
          </v:shape>
        </w:pict>
      </w:r>
      <w:r>
        <w:rPr>
          <w:rFonts w:ascii="Times New Roman" w:hAnsi="Times New Roman" w:cs="Times New Roman"/>
          <w:noProof/>
          <w:szCs w:val="24"/>
        </w:rPr>
        <w:pict>
          <v:shape id="Straight Arrow Connector 22" o:spid="_x0000_s1047" type="#_x0000_t32" style="position:absolute;left:0;text-align:left;margin-left:408pt;margin-top:6.8pt;width:18.75pt;height:.75pt;flip:x;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" strokecolor="black [3040]">
            <v:stroke endarrow="open"/>
          </v:shape>
        </w:pict>
      </w:r>
    </w:p>
    <w:p w:rsidR="00436BBF" w:rsidRPr="00ED7523" w:rsidRDefault="00436BBF" w:rsidP="00ED7523">
      <w:pPr>
        <w:rPr>
          <w:rFonts w:ascii="Times New Roman" w:hAnsi="Times New Roman" w:cs="Times New Roman"/>
          <w:szCs w:val="24"/>
        </w:rPr>
      </w:pP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 id="_x0000_s1037" type="#_x0000_t202" style="position:absolute;left:0;text-align:left;margin-left:349.4pt;margin-top:19.35pt;width:160.5pt;height:55.5pt;z-index:251650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">
            <v:textbox>
              <w:txbxContent>
                <w:p w:rsidR="00DC2F93" w:rsidRDefault="00DC2F93" w:rsidP="00436BBF">
                  <w:r>
                    <w:t xml:space="preserve">Primary Health Environment </w:t>
                  </w:r>
                </w:p>
                <w:p w:rsidR="00DC2F93" w:rsidRDefault="00DC2F93" w:rsidP="00436BBF">
                  <w:r>
                    <w:t>National Immunization Program</w:t>
                  </w:r>
                </w:p>
                <w:p w:rsidR="00DC2F93" w:rsidRDefault="00DC2F93" w:rsidP="00436BBF"/>
              </w:txbxContent>
            </v:textbox>
          </v:shape>
        </w:pict>
      </w:r>
      <w:r>
        <w:rPr>
          <w:rFonts w:ascii="Times New Roman" w:hAnsi="Times New Roman" w:cs="Times New Roman"/>
          <w:noProof/>
          <w:szCs w:val="24"/>
        </w:rPr>
        <w:pict>
          <v:shape id="Straight Arrow Connector 19" o:spid="_x0000_s1045" type="#_x0000_t32" style="position:absolute;left:0;text-align:left;margin-left:229.5pt;margin-top:13.65pt;width:0;height:13.9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" strokecolor="black [3040]">
            <v:stroke endarrow="open"/>
          </v:shape>
        </w:pict>
      </w:r>
      <w:r>
        <w:rPr>
          <w:rFonts w:ascii="Times New Roman" w:hAnsi="Times New Roman" w:cs="Times New Roman"/>
          <w:noProof/>
          <w:szCs w:val="24"/>
        </w:rPr>
        <w:pict>
          <v:shape id="_x0000_s1033" type="#_x0000_t202" style="position:absolute;left:0;text-align:left;margin-left:173.25pt;margin-top:27.55pt;width:122.25pt;height:38.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">
            <v:textbox>
              <w:txbxContent>
                <w:p w:rsidR="00DC2F93" w:rsidRDefault="00DC2F93" w:rsidP="00436BBF">
                  <w:pPr>
                    <w:jc w:val="center"/>
                  </w:pPr>
                  <w:r>
                    <w:t xml:space="preserve">Head of Personal Management </w:t>
                  </w:r>
                </w:p>
              </w:txbxContent>
            </v:textbox>
          </v:shape>
        </w:pict>
      </w:r>
    </w:p>
    <w:p w:rsidR="00436BBF" w:rsidRPr="00ED7523" w:rsidRDefault="00436BBF" w:rsidP="00ED7523">
      <w:pPr>
        <w:rPr>
          <w:rFonts w:ascii="Times New Roman" w:hAnsi="Times New Roman" w:cs="Times New Roman"/>
          <w:szCs w:val="24"/>
        </w:rPr>
      </w:pP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 id="_x0000_s1036" type="#_x0000_t202" style="position:absolute;left:0;text-align:left;margin-left:241.5pt;margin-top:25.15pt;width:102pt;height:42.8pt;z-index:251651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SJQIAAEw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">
            <v:textbox>
              <w:txbxContent>
                <w:p w:rsidR="00DC2F93" w:rsidRPr="00630379" w:rsidRDefault="00DC2F93" w:rsidP="00436BBF">
                  <w:pPr>
                    <w:jc w:val="center"/>
                    <w:rPr>
                      <w:sz w:val="20"/>
                      <w:szCs w:val="20"/>
                    </w:rPr>
                  </w:pPr>
                  <w:r w:rsidRPr="00630379">
                    <w:rPr>
                      <w:sz w:val="20"/>
                      <w:szCs w:val="20"/>
                    </w:rPr>
                    <w:t>Veterinary</w:t>
                  </w:r>
                </w:p>
                <w:p w:rsidR="00DC2F93" w:rsidRPr="00630379" w:rsidRDefault="00DC2F93" w:rsidP="00436BBF">
                  <w:pPr>
                    <w:jc w:val="center"/>
                    <w:rPr>
                      <w:sz w:val="20"/>
                      <w:szCs w:val="20"/>
                    </w:rPr>
                  </w:pPr>
                  <w:r w:rsidRPr="00630379">
                    <w:rPr>
                      <w:sz w:val="20"/>
                      <w:szCs w:val="20"/>
                    </w:rPr>
                    <w:t xml:space="preserve">Extension Agents </w:t>
                  </w:r>
                </w:p>
              </w:txbxContent>
            </v:textbox>
          </v:shape>
        </w:pict>
      </w:r>
      <w:r>
        <w:rPr>
          <w:rFonts w:ascii="Times New Roman" w:hAnsi="Times New Roman" w:cs="Times New Roman"/>
          <w:noProof/>
          <w:szCs w:val="24"/>
        </w:rPr>
        <w:pict>
          <v:shape id="_x0000_s1034" type="#_x0000_t202" style="position:absolute;left:0;text-align:left;margin-left:122.25pt;margin-top:25.15pt;width:102pt;height:42.8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">
            <v:textbox>
              <w:txbxContent>
                <w:p w:rsidR="00DC2F93" w:rsidRPr="00630379" w:rsidRDefault="00DC2F93" w:rsidP="00436BBF">
                  <w:pPr>
                    <w:jc w:val="center"/>
                    <w:rPr>
                      <w:sz w:val="20"/>
                      <w:szCs w:val="20"/>
                    </w:rPr>
                  </w:pPr>
                  <w:r w:rsidRPr="00630379">
                    <w:rPr>
                      <w:sz w:val="20"/>
                      <w:szCs w:val="20"/>
                    </w:rPr>
                    <w:t>ADULT EDUCATION</w:t>
                  </w:r>
                </w:p>
                <w:p w:rsidR="00DC2F93" w:rsidRPr="00630379" w:rsidRDefault="00DC2F93" w:rsidP="00436BBF">
                  <w:pPr>
                    <w:jc w:val="center"/>
                    <w:rPr>
                      <w:sz w:val="20"/>
                      <w:szCs w:val="20"/>
                    </w:rPr>
                  </w:pPr>
                  <w:r w:rsidRPr="00630379">
                    <w:rPr>
                      <w:sz w:val="20"/>
                      <w:szCs w:val="20"/>
                    </w:rPr>
                    <w:t>SOCIAL WALFARE</w:t>
                  </w:r>
                </w:p>
              </w:txbxContent>
            </v:textbox>
          </v:shape>
        </w:pict>
      </w:r>
      <w:r>
        <w:rPr>
          <w:rFonts w:ascii="Times New Roman" w:hAnsi="Times New Roman" w:cs="Times New Roman"/>
          <w:noProof/>
          <w:szCs w:val="24"/>
        </w:rPr>
        <w:pict>
          <v:shape id="Straight Arrow Connector 27" o:spid="_x0000_s1051" type="#_x0000_t32" style="position:absolute;left:0;text-align:left;margin-left:240pt;margin-top:9.4pt;width:18pt;height:15.7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" strokecolor="black [3040]">
            <v:stroke endarrow="open"/>
          </v:shape>
        </w:pict>
      </w:r>
      <w:r>
        <w:rPr>
          <w:rFonts w:ascii="Times New Roman" w:hAnsi="Times New Roman" w:cs="Times New Roman"/>
          <w:noProof/>
          <w:szCs w:val="24"/>
        </w:rPr>
        <w:pict>
          <v:shape id="Straight Arrow Connector 26" o:spid="_x0000_s1050" type="#_x0000_t32" style="position:absolute;left:0;text-align:left;margin-left:213pt;margin-top:9.4pt;width:15.75pt;height:13.9pt;flip:x;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" strokecolor="black [3040]">
            <v:stroke endarrow="open"/>
          </v:shape>
        </w:pict>
      </w:r>
    </w:p>
    <w:p w:rsidR="00436BBF" w:rsidRPr="00ED7523" w:rsidRDefault="00436BBF" w:rsidP="00ED7523">
      <w:pPr>
        <w:rPr>
          <w:rFonts w:ascii="Times New Roman" w:hAnsi="Times New Roman" w:cs="Times New Roman"/>
          <w:szCs w:val="24"/>
        </w:rPr>
      </w:pP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 id="_x0000_s1039" type="#_x0000_t202" style="position:absolute;left:0;text-align:left;margin-left:-39.75pt;margin-top:24.75pt;width:102pt;height:47.95pt;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">
            <v:textbox>
              <w:txbxContent>
                <w:p w:rsidR="00DC2F93" w:rsidRDefault="00DC2F93" w:rsidP="00436BBF">
                  <w:pPr>
                    <w:jc w:val="center"/>
                  </w:pPr>
                  <w:r>
                    <w:t>Head of Dept. of Works</w:t>
                  </w:r>
                </w:p>
              </w:txbxContent>
            </v:textbox>
          </v:shape>
        </w:pict>
      </w:r>
      <w:r>
        <w:rPr>
          <w:rFonts w:ascii="Times New Roman" w:hAnsi="Times New Roman" w:cs="Times New Roman"/>
          <w:noProof/>
          <w:szCs w:val="24"/>
        </w:rPr>
        <w:pict>
          <v:shape id="_x0000_s1038" type="#_x0000_t202" style="position:absolute;left:0;text-align:left;margin-left:75pt;margin-top:24.75pt;width:102pt;height:47.95pt;z-index:251649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">
            <v:textbox>
              <w:txbxContent>
                <w:p w:rsidR="00DC2F93" w:rsidRDefault="00DC2F93" w:rsidP="00436BBF">
                  <w:pPr>
                    <w:jc w:val="center"/>
                  </w:pPr>
                  <w:r>
                    <w:t>Head of Dept. of</w:t>
                  </w:r>
                </w:p>
                <w:p w:rsidR="00DC2F93" w:rsidRDefault="00DC2F93" w:rsidP="00436BBF">
                  <w:pPr>
                    <w:jc w:val="center"/>
                  </w:pPr>
                  <w:r>
                    <w:t>Education</w:t>
                  </w:r>
                </w:p>
              </w:txbxContent>
            </v:textbox>
          </v:shape>
        </w:pict>
      </w:r>
      <w:r>
        <w:rPr>
          <w:rFonts w:ascii="Times New Roman" w:hAnsi="Times New Roman" w:cs="Times New Roman"/>
          <w:noProof/>
          <w:szCs w:val="24"/>
        </w:rPr>
        <w:pict>
          <v:shape id="Text Box 2" o:spid="_x0000_s1041" type="#_x0000_t202" style="position:absolute;left:0;text-align:left;margin-left:303pt;margin-top:24.75pt;width:102pt;height:47.95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">
            <v:textbox>
              <w:txbxContent>
                <w:p w:rsidR="00DC2F93" w:rsidRDefault="00DC2F93" w:rsidP="00436BBF">
                  <w:pPr>
                    <w:jc w:val="center"/>
                  </w:pPr>
                  <w:r>
                    <w:t>Head of Dept. of</w:t>
                  </w:r>
                </w:p>
                <w:p w:rsidR="00DC2F93" w:rsidRDefault="00DC2F93" w:rsidP="00436BBF">
                  <w:pPr>
                    <w:jc w:val="center"/>
                  </w:pPr>
                  <w:r>
                    <w:t xml:space="preserve">Health </w:t>
                  </w:r>
                </w:p>
              </w:txbxContent>
            </v:textbox>
          </v:shape>
        </w:pict>
      </w:r>
      <w:r>
        <w:rPr>
          <w:rFonts w:ascii="Times New Roman" w:hAnsi="Times New Roman" w:cs="Times New Roman"/>
          <w:noProof/>
          <w:szCs w:val="24"/>
        </w:rPr>
        <w:pict>
          <v:shape id="_x0000_s1040" type="#_x0000_t202" style="position:absolute;left:0;text-align:left;margin-left:189pt;margin-top:24.75pt;width:102pt;height:47.95pt;z-index:251645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">
            <v:textbox>
              <w:txbxContent>
                <w:p w:rsidR="00DC2F93" w:rsidRDefault="00DC2F93" w:rsidP="00436BBF">
                  <w:pPr>
                    <w:jc w:val="center"/>
                  </w:pPr>
                  <w:r>
                    <w:t>Head of Dept. of</w:t>
                  </w:r>
                </w:p>
                <w:p w:rsidR="00DC2F93" w:rsidRDefault="00DC2F93" w:rsidP="00436BBF">
                  <w:pPr>
                    <w:jc w:val="center"/>
                  </w:pPr>
                  <w:r>
                    <w:t xml:space="preserve">Agriculture </w:t>
                  </w:r>
                </w:p>
              </w:txbxContent>
            </v:textbox>
          </v:shape>
        </w:pict>
      </w:r>
    </w:p>
    <w:p w:rsidR="00436BBF" w:rsidRPr="00ED7523" w:rsidRDefault="00304997" w:rsidP="00ED7523">
      <w:pPr>
        <w:rPr>
          <w:rFonts w:ascii="Times New Roman" w:hAnsi="Times New Roman" w:cs="Times New Roman"/>
          <w:szCs w:val="24"/>
        </w:rPr>
      </w:pPr>
      <w:r>
        <w:rPr>
          <w:rFonts w:ascii="Times New Roman" w:hAnsi="Times New Roman" w:cs="Times New Roman"/>
          <w:noProof/>
          <w:szCs w:val="24"/>
        </w:rPr>
        <w:pict>
          <v:shape id="_x0000_s1042" type="#_x0000_t202" style="position:absolute;left:0;text-align:left;margin-left:417pt;margin-top:18.75pt;width:102pt;height:107.2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WtoJgIAAE4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">
            <v:textbox>
              <w:txbxContent>
                <w:p w:rsidR="00DC2F93" w:rsidRDefault="00DC2F93" w:rsidP="00436BBF">
                  <w:r>
                    <w:t>Head of Dept. of</w:t>
                  </w:r>
                </w:p>
                <w:p w:rsidR="00DC2F93" w:rsidRDefault="00DC2F93" w:rsidP="00436BBF">
                  <w:pPr>
                    <w:pStyle w:val="ListParagraph"/>
                    <w:numPr>
                      <w:ilvl w:val="0"/>
                      <w:numId w:val="11"/>
                    </w:numPr>
                    <w:ind w:left="360"/>
                  </w:pPr>
                  <w:r>
                    <w:t>Finance</w:t>
                  </w:r>
                </w:p>
                <w:p w:rsidR="00DC2F93" w:rsidRDefault="00DC2F93" w:rsidP="00436BBF">
                  <w:pPr>
                    <w:pStyle w:val="ListParagraph"/>
                    <w:numPr>
                      <w:ilvl w:val="0"/>
                      <w:numId w:val="11"/>
                    </w:numPr>
                    <w:ind w:left="360"/>
                  </w:pPr>
                  <w:r>
                    <w:t xml:space="preserve">Revenue </w:t>
                  </w:r>
                </w:p>
                <w:p w:rsidR="00DC2F93" w:rsidRDefault="00DC2F93" w:rsidP="00436BBF">
                  <w:pPr>
                    <w:pStyle w:val="ListParagraph"/>
                    <w:numPr>
                      <w:ilvl w:val="0"/>
                      <w:numId w:val="11"/>
                    </w:numPr>
                    <w:ind w:left="360"/>
                  </w:pPr>
                  <w:r>
                    <w:t xml:space="preserve">Payroll </w:t>
                  </w:r>
                </w:p>
                <w:p w:rsidR="00DC2F93" w:rsidRDefault="00DC2F93" w:rsidP="00436BBF">
                  <w:pPr>
                    <w:pStyle w:val="ListParagraph"/>
                    <w:numPr>
                      <w:ilvl w:val="0"/>
                      <w:numId w:val="11"/>
                    </w:numPr>
                    <w:ind w:left="360"/>
                  </w:pPr>
                  <w:r>
                    <w:t xml:space="preserve">Treasurer </w:t>
                  </w:r>
                </w:p>
                <w:p w:rsidR="00DC2F93" w:rsidRDefault="00DC2F93" w:rsidP="00436BBF">
                  <w:pPr>
                    <w:pStyle w:val="ListParagraph"/>
                    <w:numPr>
                      <w:ilvl w:val="0"/>
                      <w:numId w:val="11"/>
                    </w:numPr>
                    <w:ind w:left="360"/>
                  </w:pPr>
                  <w:r>
                    <w:t>Central Stores</w:t>
                  </w:r>
                </w:p>
              </w:txbxContent>
            </v:textbox>
          </v:shape>
        </w:pict>
      </w:r>
    </w:p>
    <w:p w:rsidR="00436BBF" w:rsidRPr="00ED7523" w:rsidRDefault="00436BBF" w:rsidP="00ED7523">
      <w:pPr>
        <w:rPr>
          <w:rFonts w:ascii="Times New Roman" w:hAnsi="Times New Roman" w:cs="Times New Roman"/>
          <w:szCs w:val="24"/>
        </w:rPr>
      </w:pPr>
    </w:p>
    <w:p w:rsidR="00436BBF" w:rsidRPr="00ED7523" w:rsidRDefault="00436BBF" w:rsidP="00ED7523">
      <w:pPr>
        <w:rPr>
          <w:rFonts w:ascii="Times New Roman" w:hAnsi="Times New Roman" w:cs="Times New Roman"/>
          <w:szCs w:val="24"/>
        </w:rPr>
      </w:pPr>
    </w:p>
    <w:p w:rsidR="00436BBF" w:rsidRPr="00ED7523" w:rsidRDefault="00436BBF" w:rsidP="00ED7523">
      <w:pPr>
        <w:tabs>
          <w:tab w:val="left" w:pos="3915"/>
        </w:tabs>
        <w:rPr>
          <w:rFonts w:ascii="Times New Roman" w:hAnsi="Times New Roman" w:cs="Times New Roman"/>
          <w:szCs w:val="24"/>
        </w:rPr>
      </w:pPr>
      <w:r w:rsidRPr="00ED7523">
        <w:rPr>
          <w:rFonts w:ascii="Times New Roman" w:hAnsi="Times New Roman" w:cs="Times New Roman"/>
          <w:szCs w:val="24"/>
        </w:rPr>
        <w:tab/>
      </w:r>
    </w:p>
    <w:p w:rsidR="00436BBF" w:rsidRPr="00ED7523" w:rsidRDefault="00436BBF" w:rsidP="00ED7523">
      <w:pPr>
        <w:tabs>
          <w:tab w:val="left" w:pos="3915"/>
        </w:tabs>
        <w:rPr>
          <w:rFonts w:ascii="Times New Roman" w:hAnsi="Times New Roman" w:cs="Times New Roman"/>
          <w:szCs w:val="24"/>
        </w:rPr>
      </w:pPr>
    </w:p>
    <w:p w:rsidR="00436BBF" w:rsidRPr="00ED7523" w:rsidRDefault="00436BBF" w:rsidP="00ED7523">
      <w:pPr>
        <w:tabs>
          <w:tab w:val="left" w:pos="3915"/>
        </w:tabs>
        <w:rPr>
          <w:rFonts w:ascii="Times New Roman" w:hAnsi="Times New Roman" w:cs="Times New Roman"/>
          <w:szCs w:val="24"/>
        </w:rPr>
      </w:pPr>
    </w:p>
    <w:p w:rsidR="00436BBF" w:rsidRPr="00ED7523" w:rsidRDefault="00436BBF" w:rsidP="00ED7523">
      <w:pPr>
        <w:tabs>
          <w:tab w:val="left" w:pos="3915"/>
        </w:tabs>
        <w:rPr>
          <w:rFonts w:ascii="Times New Roman" w:hAnsi="Times New Roman" w:cs="Times New Roman"/>
          <w:szCs w:val="24"/>
        </w:rPr>
      </w:pPr>
      <w:r w:rsidRPr="00ED7523">
        <w:rPr>
          <w:rFonts w:ascii="Times New Roman" w:hAnsi="Times New Roman" w:cs="Times New Roman"/>
          <w:szCs w:val="24"/>
        </w:rPr>
        <w:t>The Heads of Department are subjected to annual performance evaluation based on concrete achievement each Head of Department will be evaluated by the secretary in consultation with the chairman. The secretary will in turn be evaluated by the chairman of the relevant government.</w:t>
      </w:r>
    </w:p>
    <w:p w:rsidR="00436BBF" w:rsidRPr="00ED7523" w:rsidRDefault="00436BBF" w:rsidP="00ED7523">
      <w:pPr>
        <w:tabs>
          <w:tab w:val="left" w:pos="3915"/>
        </w:tabs>
        <w:rPr>
          <w:rFonts w:ascii="Times New Roman" w:hAnsi="Times New Roman" w:cs="Times New Roman"/>
          <w:szCs w:val="24"/>
        </w:rPr>
      </w:pPr>
      <w:r w:rsidRPr="00ED7523">
        <w:rPr>
          <w:rFonts w:ascii="Times New Roman" w:hAnsi="Times New Roman" w:cs="Times New Roman"/>
          <w:szCs w:val="24"/>
        </w:rPr>
        <w:t xml:space="preserve">The legislative area of Local </w:t>
      </w:r>
      <w:proofErr w:type="gramStart"/>
      <w:r w:rsidRPr="00ED7523">
        <w:rPr>
          <w:rFonts w:ascii="Times New Roman" w:hAnsi="Times New Roman" w:cs="Times New Roman"/>
          <w:szCs w:val="24"/>
        </w:rPr>
        <w:t>Government  consists</w:t>
      </w:r>
      <w:proofErr w:type="gramEnd"/>
      <w:r w:rsidRPr="00ED7523">
        <w:rPr>
          <w:rFonts w:ascii="Times New Roman" w:hAnsi="Times New Roman" w:cs="Times New Roman"/>
          <w:szCs w:val="24"/>
        </w:rPr>
        <w:t xml:space="preserve"> of elected respectively. Various wards in the local government, this council </w:t>
      </w:r>
      <w:proofErr w:type="gramStart"/>
      <w:r w:rsidRPr="00ED7523">
        <w:rPr>
          <w:rFonts w:ascii="Times New Roman" w:hAnsi="Times New Roman" w:cs="Times New Roman"/>
          <w:szCs w:val="24"/>
        </w:rPr>
        <w:t>is</w:t>
      </w:r>
      <w:proofErr w:type="gramEnd"/>
      <w:r w:rsidRPr="00ED7523">
        <w:rPr>
          <w:rFonts w:ascii="Times New Roman" w:hAnsi="Times New Roman" w:cs="Times New Roman"/>
          <w:szCs w:val="24"/>
        </w:rPr>
        <w:t xml:space="preserve"> the legislative area and consist of the leader. The council is conferred with the power to make bye-laws to become effective such bye-laws must be </w:t>
      </w:r>
      <w:proofErr w:type="gramStart"/>
      <w:r w:rsidRPr="00ED7523">
        <w:rPr>
          <w:rFonts w:ascii="Times New Roman" w:hAnsi="Times New Roman" w:cs="Times New Roman"/>
          <w:szCs w:val="24"/>
        </w:rPr>
        <w:t>assented</w:t>
      </w:r>
      <w:proofErr w:type="gramEnd"/>
      <w:r w:rsidRPr="00ED7523">
        <w:rPr>
          <w:rFonts w:ascii="Times New Roman" w:hAnsi="Times New Roman" w:cs="Times New Roman"/>
          <w:szCs w:val="24"/>
        </w:rPr>
        <w:t xml:space="preserve"> </w:t>
      </w:r>
      <w:r w:rsidRPr="00ED7523">
        <w:rPr>
          <w:rFonts w:ascii="Times New Roman" w:hAnsi="Times New Roman" w:cs="Times New Roman"/>
          <w:szCs w:val="24"/>
        </w:rPr>
        <w:lastRenderedPageBreak/>
        <w:t xml:space="preserve">to by chairman of the local government council. The chairman may however withhold his assent in exercise of his power of vote. This could be over-ridden by two third </w:t>
      </w:r>
      <w:proofErr w:type="gramStart"/>
      <w:r w:rsidRPr="00ED7523">
        <w:rPr>
          <w:rFonts w:ascii="Times New Roman" w:hAnsi="Times New Roman" w:cs="Times New Roman"/>
          <w:szCs w:val="24"/>
        </w:rPr>
        <w:t>majority</w:t>
      </w:r>
      <w:proofErr w:type="gramEnd"/>
      <w:r w:rsidRPr="00ED7523">
        <w:rPr>
          <w:rFonts w:ascii="Times New Roman" w:hAnsi="Times New Roman" w:cs="Times New Roman"/>
          <w:szCs w:val="24"/>
        </w:rPr>
        <w:t xml:space="preserve"> of members if the chairman refuses to assent to bye-law dully passed by the council.</w:t>
      </w:r>
    </w:p>
    <w:p w:rsidR="00436BBF" w:rsidRPr="00ED7523" w:rsidRDefault="00436BBF" w:rsidP="00ED7523">
      <w:pPr>
        <w:tabs>
          <w:tab w:val="left" w:pos="3915"/>
        </w:tabs>
        <w:rPr>
          <w:rFonts w:ascii="Times New Roman" w:hAnsi="Times New Roman" w:cs="Times New Roman"/>
          <w:szCs w:val="24"/>
        </w:rPr>
      </w:pPr>
      <w:r w:rsidRPr="00ED7523">
        <w:rPr>
          <w:rFonts w:ascii="Times New Roman" w:hAnsi="Times New Roman" w:cs="Times New Roman"/>
          <w:szCs w:val="24"/>
        </w:rPr>
        <w:t xml:space="preserve">S identified above, the local government has the major derivatives. The Executive structure comprises of the Chairman, Vice Chairman, supervisor and Secretary (which is political). The legislative arm </w:t>
      </w:r>
      <w:proofErr w:type="gramStart"/>
      <w:r w:rsidRPr="00ED7523">
        <w:rPr>
          <w:rFonts w:ascii="Times New Roman" w:hAnsi="Times New Roman" w:cs="Times New Roman"/>
          <w:szCs w:val="24"/>
        </w:rPr>
        <w:t>advises,</w:t>
      </w:r>
      <w:proofErr w:type="gramEnd"/>
      <w:r w:rsidRPr="00ED7523">
        <w:rPr>
          <w:rFonts w:ascii="Times New Roman" w:hAnsi="Times New Roman" w:cs="Times New Roman"/>
          <w:szCs w:val="24"/>
        </w:rPr>
        <w:t xml:space="preserve"> consults, debates annual budget and </w:t>
      </w:r>
      <w:proofErr w:type="spellStart"/>
      <w:r w:rsidRPr="00ED7523">
        <w:rPr>
          <w:rFonts w:ascii="Times New Roman" w:hAnsi="Times New Roman" w:cs="Times New Roman"/>
          <w:szCs w:val="24"/>
        </w:rPr>
        <w:t>laisse</w:t>
      </w:r>
      <w:proofErr w:type="spellEnd"/>
      <w:r w:rsidRPr="00ED7523">
        <w:rPr>
          <w:rFonts w:ascii="Times New Roman" w:hAnsi="Times New Roman" w:cs="Times New Roman"/>
          <w:szCs w:val="24"/>
        </w:rPr>
        <w:t xml:space="preserve"> with chairman for efficient management of local government. </w:t>
      </w:r>
    </w:p>
    <w:p w:rsidR="00436BBF" w:rsidRPr="00ED7523" w:rsidRDefault="00436BBF" w:rsidP="00ED7523">
      <w:pPr>
        <w:tabs>
          <w:tab w:val="left" w:pos="3915"/>
        </w:tabs>
        <w:rPr>
          <w:rFonts w:ascii="Times New Roman" w:hAnsi="Times New Roman" w:cs="Times New Roman"/>
          <w:szCs w:val="24"/>
        </w:rPr>
      </w:pPr>
      <w:r w:rsidRPr="00ED7523">
        <w:rPr>
          <w:rFonts w:ascii="Times New Roman" w:hAnsi="Times New Roman" w:cs="Times New Roman"/>
          <w:szCs w:val="24"/>
        </w:rPr>
        <w:t xml:space="preserve">The chairman is the chief executive and accounting officer of the local government the chairman act as the verve </w:t>
      </w:r>
      <w:proofErr w:type="spellStart"/>
      <w:r w:rsidRPr="00ED7523">
        <w:rPr>
          <w:rFonts w:ascii="Times New Roman" w:hAnsi="Times New Roman" w:cs="Times New Roman"/>
          <w:szCs w:val="24"/>
        </w:rPr>
        <w:t>centre</w:t>
      </w:r>
      <w:proofErr w:type="spellEnd"/>
      <w:r w:rsidRPr="00ED7523">
        <w:rPr>
          <w:rFonts w:ascii="Times New Roman" w:hAnsi="Times New Roman" w:cs="Times New Roman"/>
          <w:szCs w:val="24"/>
        </w:rPr>
        <w:t xml:space="preserve"> where the lines of communication cross, connected and where </w:t>
      </w:r>
      <w:proofErr w:type="gramStart"/>
      <w:r w:rsidRPr="00ED7523">
        <w:rPr>
          <w:rFonts w:ascii="Times New Roman" w:hAnsi="Times New Roman" w:cs="Times New Roman"/>
          <w:szCs w:val="24"/>
        </w:rPr>
        <w:t>information  is</w:t>
      </w:r>
      <w:proofErr w:type="gramEnd"/>
      <w:r w:rsidRPr="00ED7523">
        <w:rPr>
          <w:rFonts w:ascii="Times New Roman" w:hAnsi="Times New Roman" w:cs="Times New Roman"/>
          <w:szCs w:val="24"/>
        </w:rPr>
        <w:t xml:space="preserve"> received, stored, assembled, processed, analyzed and dispensed. It is through these communication processes and regulations local government administration is carried out.</w:t>
      </w:r>
    </w:p>
    <w:p w:rsidR="00ED7523" w:rsidRDefault="00436BBF" w:rsidP="00ED7523">
      <w:pPr>
        <w:rPr>
          <w:rFonts w:ascii="Times New Roman" w:hAnsi="Times New Roman" w:cs="Times New Roman"/>
          <w:b/>
          <w:bCs/>
          <w:szCs w:val="24"/>
        </w:rPr>
      </w:pPr>
      <w:r w:rsidRPr="00ED7523">
        <w:rPr>
          <w:rFonts w:ascii="Times New Roman" w:hAnsi="Times New Roman" w:cs="Times New Roman"/>
          <w:b/>
          <w:bCs/>
          <w:szCs w:val="24"/>
        </w:rPr>
        <w:br w:type="page"/>
      </w:r>
    </w:p>
    <w:p w:rsidR="00E02FF2" w:rsidRPr="00ED7523" w:rsidRDefault="00D540A9" w:rsidP="00ED7523">
      <w:pPr>
        <w:pStyle w:val="Heading1"/>
        <w:jc w:val="center"/>
      </w:pPr>
      <w:bookmarkStart w:id="69" w:name="_Toc104381226"/>
      <w:r w:rsidRPr="00ED7523">
        <w:lastRenderedPageBreak/>
        <w:t>CHAPTER FOUR</w:t>
      </w:r>
      <w:bookmarkEnd w:id="69"/>
    </w:p>
    <w:p w:rsidR="00E02FF2" w:rsidRPr="00ED7523" w:rsidRDefault="00D540A9" w:rsidP="00ED7523">
      <w:pPr>
        <w:pStyle w:val="Heading1"/>
        <w:jc w:val="center"/>
      </w:pPr>
      <w:bookmarkStart w:id="70" w:name="_Toc104381227"/>
      <w:r w:rsidRPr="00ED7523">
        <w:t>PRESENTATION AND ANALYSIS OF DATA</w:t>
      </w:r>
      <w:bookmarkEnd w:id="70"/>
    </w:p>
    <w:p w:rsidR="009D44FB" w:rsidRPr="00ED7523" w:rsidRDefault="009D44FB" w:rsidP="00ED7523">
      <w:pPr>
        <w:pStyle w:val="Heading1"/>
      </w:pPr>
      <w:bookmarkStart w:id="71" w:name="_Toc104381228"/>
      <w:r w:rsidRPr="00ED7523">
        <w:t>4.0 INTRODUCTION</w:t>
      </w:r>
      <w:bookmarkEnd w:id="71"/>
    </w:p>
    <w:p w:rsidR="00E02FF2" w:rsidRPr="00ED7523" w:rsidRDefault="00D540A9" w:rsidP="00ED7523">
      <w:pPr>
        <w:rPr>
          <w:rFonts w:ascii="Times New Roman" w:hAnsi="Times New Roman" w:cs="Times New Roman"/>
          <w:szCs w:val="24"/>
        </w:rPr>
      </w:pPr>
      <w:r w:rsidRPr="00ED7523">
        <w:rPr>
          <w:rFonts w:ascii="Times New Roman" w:hAnsi="Times New Roman" w:cs="Times New Roman"/>
          <w:szCs w:val="24"/>
        </w:rPr>
        <w:t xml:space="preserve">In </w:t>
      </w:r>
      <w:r w:rsidR="00E02FF2" w:rsidRPr="00ED7523">
        <w:rPr>
          <w:rFonts w:ascii="Times New Roman" w:hAnsi="Times New Roman" w:cs="Times New Roman"/>
          <w:szCs w:val="24"/>
        </w:rPr>
        <w:t xml:space="preserve">this chapter, the researcher presents analysis of the data collected from the questionnaire administered and shading more light </w:t>
      </w:r>
      <w:r w:rsidR="00EA517D" w:rsidRPr="00ED7523">
        <w:rPr>
          <w:rFonts w:ascii="Times New Roman" w:hAnsi="Times New Roman" w:cs="Times New Roman"/>
          <w:szCs w:val="24"/>
        </w:rPr>
        <w:t xml:space="preserve">on the project topic. Meanwhile, the chapter deals with </w:t>
      </w:r>
      <w:r w:rsidR="008A0355" w:rsidRPr="00ED7523">
        <w:rPr>
          <w:rFonts w:ascii="Times New Roman" w:hAnsi="Times New Roman" w:cs="Times New Roman"/>
          <w:szCs w:val="24"/>
        </w:rPr>
        <w:t>the output of the data collected from the questionnaires dis</w:t>
      </w:r>
      <w:r w:rsidR="00405B7D" w:rsidRPr="00ED7523">
        <w:rPr>
          <w:rFonts w:ascii="Times New Roman" w:hAnsi="Times New Roman" w:cs="Times New Roman"/>
          <w:szCs w:val="24"/>
        </w:rPr>
        <w:t>tributed for the research study.</w:t>
      </w:r>
    </w:p>
    <w:p w:rsidR="009D44FB" w:rsidRPr="00ED7523" w:rsidRDefault="009D44FB" w:rsidP="00ED7523">
      <w:pPr>
        <w:pStyle w:val="Heading1"/>
      </w:pPr>
      <w:bookmarkStart w:id="72" w:name="_Toc104381229"/>
      <w:r w:rsidRPr="00ED7523">
        <w:t>4.1 DEMOGRAPHIC CHARACTERISTICS OF RESPONDENT</w:t>
      </w:r>
      <w:bookmarkEnd w:id="72"/>
      <w:r w:rsidRPr="00ED7523">
        <w:t xml:space="preserve"> </w:t>
      </w:r>
    </w:p>
    <w:p w:rsidR="00405B7D" w:rsidRPr="00ED7523" w:rsidRDefault="003718C1" w:rsidP="00ED7523">
      <w:pPr>
        <w:rPr>
          <w:rFonts w:ascii="Times New Roman" w:hAnsi="Times New Roman" w:cs="Times New Roman"/>
          <w:szCs w:val="24"/>
        </w:rPr>
      </w:pPr>
      <w:proofErr w:type="gramStart"/>
      <w:r w:rsidRPr="00ED7523">
        <w:rPr>
          <w:rFonts w:ascii="Times New Roman" w:hAnsi="Times New Roman" w:cs="Times New Roman"/>
          <w:szCs w:val="24"/>
        </w:rPr>
        <w:t>the</w:t>
      </w:r>
      <w:proofErr w:type="gramEnd"/>
      <w:r w:rsidRPr="00ED7523">
        <w:rPr>
          <w:rFonts w:ascii="Times New Roman" w:hAnsi="Times New Roman" w:cs="Times New Roman"/>
          <w:szCs w:val="24"/>
        </w:rPr>
        <w:t xml:space="preserve"> demographic features of the respondent (</w:t>
      </w:r>
      <w:proofErr w:type="spellStart"/>
      <w:r w:rsidRPr="00ED7523">
        <w:rPr>
          <w:rFonts w:ascii="Times New Roman" w:hAnsi="Times New Roman" w:cs="Times New Roman"/>
          <w:szCs w:val="24"/>
        </w:rPr>
        <w:t>gende</w:t>
      </w:r>
      <w:proofErr w:type="spellEnd"/>
      <w:r w:rsidRPr="00ED7523">
        <w:rPr>
          <w:rFonts w:ascii="Times New Roman" w:hAnsi="Times New Roman" w:cs="Times New Roman"/>
          <w:szCs w:val="24"/>
        </w:rPr>
        <w:t xml:space="preserve">, age, educational attainment, length of time in present community </w:t>
      </w:r>
      <w:proofErr w:type="spellStart"/>
      <w:r w:rsidRPr="00ED7523">
        <w:rPr>
          <w:rFonts w:ascii="Times New Roman" w:hAnsi="Times New Roman" w:cs="Times New Roman"/>
          <w:szCs w:val="24"/>
        </w:rPr>
        <w:t>e.t.c</w:t>
      </w:r>
      <w:proofErr w:type="spellEnd"/>
      <w:r w:rsidRPr="00ED7523">
        <w:rPr>
          <w:rFonts w:ascii="Times New Roman" w:hAnsi="Times New Roman" w:cs="Times New Roman"/>
          <w:szCs w:val="24"/>
        </w:rPr>
        <w:t xml:space="preserve">) were discussed in this section of the analysis with sole aim of determining their capacity to effectively discuss all issues relating to local government </w:t>
      </w:r>
      <w:r w:rsidR="000F40D9" w:rsidRPr="00ED7523">
        <w:rPr>
          <w:rFonts w:ascii="Times New Roman" w:hAnsi="Times New Roman" w:cs="Times New Roman"/>
          <w:szCs w:val="24"/>
        </w:rPr>
        <w:t xml:space="preserve">administration and grass roots development </w:t>
      </w:r>
      <w:r w:rsidR="000E458F" w:rsidRPr="00ED7523">
        <w:rPr>
          <w:rFonts w:ascii="Times New Roman" w:hAnsi="Times New Roman" w:cs="Times New Roman"/>
          <w:szCs w:val="24"/>
        </w:rPr>
        <w:t>in Gombe state, Nigeria.</w:t>
      </w:r>
    </w:p>
    <w:p w:rsidR="00FA1774" w:rsidRPr="00ED7523" w:rsidRDefault="000E458F" w:rsidP="00ED7523">
      <w:pPr>
        <w:rPr>
          <w:rFonts w:ascii="Times New Roman" w:hAnsi="Times New Roman" w:cs="Times New Roman"/>
          <w:szCs w:val="24"/>
        </w:rPr>
      </w:pPr>
      <w:r w:rsidRPr="00ED7523">
        <w:rPr>
          <w:rFonts w:ascii="Times New Roman" w:hAnsi="Times New Roman" w:cs="Times New Roman"/>
          <w:szCs w:val="24"/>
        </w:rPr>
        <w:t xml:space="preserve">Table 4.1 </w:t>
      </w:r>
    </w:p>
    <w:p w:rsidR="00D724E1" w:rsidRPr="00ED7523" w:rsidRDefault="00FA1774" w:rsidP="00ED7523">
      <w:pPr>
        <w:rPr>
          <w:rFonts w:ascii="Times New Roman" w:hAnsi="Times New Roman" w:cs="Times New Roman"/>
          <w:szCs w:val="24"/>
        </w:rPr>
      </w:pPr>
      <w:r w:rsidRPr="00ED7523">
        <w:rPr>
          <w:rFonts w:ascii="Times New Roman" w:hAnsi="Times New Roman" w:cs="Times New Roman"/>
          <w:szCs w:val="24"/>
        </w:rPr>
        <w:t xml:space="preserve">Demographic </w:t>
      </w:r>
      <w:r w:rsidR="000E458F" w:rsidRPr="00ED7523">
        <w:rPr>
          <w:rFonts w:ascii="Times New Roman" w:hAnsi="Times New Roman" w:cs="Times New Roman"/>
          <w:szCs w:val="24"/>
        </w:rPr>
        <w:t xml:space="preserve">features frequency </w:t>
      </w:r>
      <w:r w:rsidR="00D724E1" w:rsidRPr="00ED7523">
        <w:rPr>
          <w:rFonts w:ascii="Times New Roman" w:hAnsi="Times New Roman" w:cs="Times New Roman"/>
          <w:szCs w:val="24"/>
        </w:rPr>
        <w:t>percentage of total</w:t>
      </w:r>
    </w:p>
    <w:tbl>
      <w:tblPr>
        <w:tblStyle w:val="TableGrid"/>
        <w:tblW w:w="0" w:type="auto"/>
        <w:tblLook w:val="04A0" w:firstRow="1" w:lastRow="0" w:firstColumn="1" w:lastColumn="0" w:noHBand="0" w:noVBand="1"/>
      </w:tblPr>
      <w:tblGrid>
        <w:gridCol w:w="558"/>
        <w:gridCol w:w="3272"/>
        <w:gridCol w:w="1915"/>
        <w:gridCol w:w="1915"/>
        <w:gridCol w:w="1916"/>
      </w:tblGrid>
      <w:tr w:rsidR="00C210E9" w:rsidRPr="00ED7523" w:rsidTr="00C210E9">
        <w:tc>
          <w:tcPr>
            <w:tcW w:w="558" w:type="dxa"/>
            <w:vMerge w:val="restart"/>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1.</w:t>
            </w:r>
          </w:p>
        </w:tc>
        <w:tc>
          <w:tcPr>
            <w:tcW w:w="3272" w:type="dxa"/>
            <w:vMerge w:val="restart"/>
          </w:tcPr>
          <w:p w:rsidR="00C210E9" w:rsidRPr="00ED7523" w:rsidRDefault="00C210E9" w:rsidP="00ED7523">
            <w:pPr>
              <w:rPr>
                <w:rFonts w:ascii="Times New Roman" w:hAnsi="Times New Roman" w:cs="Times New Roman"/>
                <w:sz w:val="24"/>
                <w:szCs w:val="24"/>
              </w:rPr>
            </w:pPr>
            <w:proofErr w:type="spellStart"/>
            <w:r w:rsidRPr="00ED7523">
              <w:rPr>
                <w:rFonts w:ascii="Times New Roman" w:hAnsi="Times New Roman" w:cs="Times New Roman"/>
                <w:sz w:val="24"/>
                <w:szCs w:val="24"/>
              </w:rPr>
              <w:t>Gende</w:t>
            </w:r>
            <w:proofErr w:type="spellEnd"/>
          </w:p>
        </w:tc>
        <w:tc>
          <w:tcPr>
            <w:tcW w:w="1915"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Male</w:t>
            </w:r>
          </w:p>
        </w:tc>
        <w:tc>
          <w:tcPr>
            <w:tcW w:w="1915"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174</w:t>
            </w:r>
          </w:p>
        </w:tc>
        <w:tc>
          <w:tcPr>
            <w:tcW w:w="1916"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61.9</w:t>
            </w:r>
          </w:p>
        </w:tc>
      </w:tr>
      <w:tr w:rsidR="00C210E9" w:rsidRPr="00ED7523" w:rsidTr="00C210E9">
        <w:tc>
          <w:tcPr>
            <w:tcW w:w="558" w:type="dxa"/>
            <w:vMerge/>
          </w:tcPr>
          <w:p w:rsidR="00C210E9" w:rsidRPr="00ED7523" w:rsidRDefault="00C210E9" w:rsidP="00ED7523">
            <w:pPr>
              <w:rPr>
                <w:rFonts w:ascii="Times New Roman" w:hAnsi="Times New Roman" w:cs="Times New Roman"/>
                <w:sz w:val="24"/>
                <w:szCs w:val="24"/>
              </w:rPr>
            </w:pPr>
          </w:p>
        </w:tc>
        <w:tc>
          <w:tcPr>
            <w:tcW w:w="3272" w:type="dxa"/>
            <w:vMerge/>
          </w:tcPr>
          <w:p w:rsidR="00C210E9" w:rsidRPr="00ED7523" w:rsidRDefault="00C210E9" w:rsidP="00ED7523">
            <w:pPr>
              <w:tabs>
                <w:tab w:val="left" w:pos="1683"/>
              </w:tabs>
              <w:rPr>
                <w:rFonts w:ascii="Times New Roman" w:hAnsi="Times New Roman" w:cs="Times New Roman"/>
                <w:sz w:val="24"/>
                <w:szCs w:val="24"/>
              </w:rPr>
            </w:pPr>
          </w:p>
        </w:tc>
        <w:tc>
          <w:tcPr>
            <w:tcW w:w="1915"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Female</w:t>
            </w:r>
          </w:p>
        </w:tc>
        <w:tc>
          <w:tcPr>
            <w:tcW w:w="1915"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107</w:t>
            </w:r>
          </w:p>
        </w:tc>
        <w:tc>
          <w:tcPr>
            <w:tcW w:w="1916"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38.1</w:t>
            </w:r>
          </w:p>
        </w:tc>
      </w:tr>
      <w:tr w:rsidR="00C210E9" w:rsidRPr="00ED7523" w:rsidTr="00C210E9">
        <w:tc>
          <w:tcPr>
            <w:tcW w:w="558" w:type="dxa"/>
            <w:vMerge/>
          </w:tcPr>
          <w:p w:rsidR="00C210E9" w:rsidRPr="00ED7523" w:rsidRDefault="00C210E9" w:rsidP="00ED7523">
            <w:pPr>
              <w:rPr>
                <w:rFonts w:ascii="Times New Roman" w:hAnsi="Times New Roman" w:cs="Times New Roman"/>
                <w:sz w:val="24"/>
                <w:szCs w:val="24"/>
              </w:rPr>
            </w:pPr>
          </w:p>
        </w:tc>
        <w:tc>
          <w:tcPr>
            <w:tcW w:w="3272" w:type="dxa"/>
            <w:vMerge/>
          </w:tcPr>
          <w:p w:rsidR="00C210E9" w:rsidRPr="00ED7523" w:rsidRDefault="00C210E9" w:rsidP="00ED7523">
            <w:pPr>
              <w:rPr>
                <w:rFonts w:ascii="Times New Roman" w:hAnsi="Times New Roman" w:cs="Times New Roman"/>
                <w:sz w:val="24"/>
                <w:szCs w:val="24"/>
              </w:rPr>
            </w:pPr>
          </w:p>
        </w:tc>
        <w:tc>
          <w:tcPr>
            <w:tcW w:w="1915"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Total</w:t>
            </w:r>
          </w:p>
        </w:tc>
        <w:tc>
          <w:tcPr>
            <w:tcW w:w="1915"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281</w:t>
            </w:r>
          </w:p>
        </w:tc>
        <w:tc>
          <w:tcPr>
            <w:tcW w:w="1916"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100.0</w:t>
            </w:r>
          </w:p>
        </w:tc>
      </w:tr>
      <w:tr w:rsidR="00C210E9" w:rsidRPr="00ED7523" w:rsidTr="00C210E9">
        <w:tc>
          <w:tcPr>
            <w:tcW w:w="558" w:type="dxa"/>
          </w:tcPr>
          <w:p w:rsidR="00C210E9" w:rsidRPr="00ED7523" w:rsidRDefault="00C210E9" w:rsidP="00ED7523">
            <w:pPr>
              <w:rPr>
                <w:rFonts w:ascii="Times New Roman" w:hAnsi="Times New Roman" w:cs="Times New Roman"/>
                <w:sz w:val="24"/>
                <w:szCs w:val="24"/>
              </w:rPr>
            </w:pPr>
            <w:r w:rsidRPr="00ED7523">
              <w:rPr>
                <w:rFonts w:ascii="Times New Roman" w:hAnsi="Times New Roman" w:cs="Times New Roman"/>
                <w:sz w:val="24"/>
                <w:szCs w:val="24"/>
              </w:rPr>
              <w:t>2.</w:t>
            </w:r>
          </w:p>
        </w:tc>
        <w:tc>
          <w:tcPr>
            <w:tcW w:w="3272"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Age Brocket</w:t>
            </w: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18-27</w:t>
            </w: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39</w:t>
            </w:r>
          </w:p>
        </w:tc>
        <w:tc>
          <w:tcPr>
            <w:tcW w:w="1916"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13.9</w:t>
            </w:r>
          </w:p>
        </w:tc>
      </w:tr>
      <w:tr w:rsidR="00C210E9" w:rsidRPr="00ED7523" w:rsidTr="00C210E9">
        <w:tc>
          <w:tcPr>
            <w:tcW w:w="558" w:type="dxa"/>
          </w:tcPr>
          <w:p w:rsidR="00C210E9" w:rsidRPr="00ED7523" w:rsidRDefault="00C210E9" w:rsidP="00ED7523">
            <w:pPr>
              <w:rPr>
                <w:rFonts w:ascii="Times New Roman" w:hAnsi="Times New Roman" w:cs="Times New Roman"/>
                <w:sz w:val="24"/>
                <w:szCs w:val="24"/>
              </w:rPr>
            </w:pPr>
          </w:p>
        </w:tc>
        <w:tc>
          <w:tcPr>
            <w:tcW w:w="3272" w:type="dxa"/>
          </w:tcPr>
          <w:p w:rsidR="00C210E9" w:rsidRPr="00ED7523" w:rsidRDefault="00C210E9" w:rsidP="00ED7523">
            <w:pPr>
              <w:rPr>
                <w:rFonts w:ascii="Times New Roman" w:hAnsi="Times New Roman" w:cs="Times New Roman"/>
                <w:sz w:val="24"/>
                <w:szCs w:val="24"/>
              </w:rPr>
            </w:pP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28-37</w:t>
            </w: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65</w:t>
            </w:r>
          </w:p>
        </w:tc>
        <w:tc>
          <w:tcPr>
            <w:tcW w:w="1916"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18.5</w:t>
            </w:r>
          </w:p>
        </w:tc>
      </w:tr>
      <w:tr w:rsidR="00C210E9" w:rsidRPr="00ED7523" w:rsidTr="00C210E9">
        <w:tc>
          <w:tcPr>
            <w:tcW w:w="558" w:type="dxa"/>
          </w:tcPr>
          <w:p w:rsidR="00C210E9" w:rsidRPr="00ED7523" w:rsidRDefault="00C210E9" w:rsidP="00ED7523">
            <w:pPr>
              <w:rPr>
                <w:rFonts w:ascii="Times New Roman" w:hAnsi="Times New Roman" w:cs="Times New Roman"/>
                <w:sz w:val="24"/>
                <w:szCs w:val="24"/>
              </w:rPr>
            </w:pPr>
          </w:p>
        </w:tc>
        <w:tc>
          <w:tcPr>
            <w:tcW w:w="3272" w:type="dxa"/>
          </w:tcPr>
          <w:p w:rsidR="00C210E9" w:rsidRPr="00ED7523" w:rsidRDefault="00C210E9" w:rsidP="00ED7523">
            <w:pPr>
              <w:rPr>
                <w:rFonts w:ascii="Times New Roman" w:hAnsi="Times New Roman" w:cs="Times New Roman"/>
                <w:sz w:val="24"/>
                <w:szCs w:val="24"/>
              </w:rPr>
            </w:pP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38-47</w:t>
            </w: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91</w:t>
            </w:r>
          </w:p>
        </w:tc>
        <w:tc>
          <w:tcPr>
            <w:tcW w:w="1916"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32.4</w:t>
            </w:r>
          </w:p>
        </w:tc>
      </w:tr>
      <w:tr w:rsidR="00C210E9" w:rsidRPr="00ED7523" w:rsidTr="00C210E9">
        <w:tc>
          <w:tcPr>
            <w:tcW w:w="558" w:type="dxa"/>
          </w:tcPr>
          <w:p w:rsidR="00C210E9" w:rsidRPr="00ED7523" w:rsidRDefault="00C210E9" w:rsidP="00ED7523">
            <w:pPr>
              <w:rPr>
                <w:rFonts w:ascii="Times New Roman" w:hAnsi="Times New Roman" w:cs="Times New Roman"/>
                <w:sz w:val="24"/>
                <w:szCs w:val="24"/>
              </w:rPr>
            </w:pPr>
          </w:p>
        </w:tc>
        <w:tc>
          <w:tcPr>
            <w:tcW w:w="3272" w:type="dxa"/>
          </w:tcPr>
          <w:p w:rsidR="00C210E9" w:rsidRPr="00ED7523" w:rsidRDefault="00C210E9" w:rsidP="00ED7523">
            <w:pPr>
              <w:rPr>
                <w:rFonts w:ascii="Times New Roman" w:hAnsi="Times New Roman" w:cs="Times New Roman"/>
                <w:sz w:val="24"/>
                <w:szCs w:val="24"/>
              </w:rPr>
            </w:pP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43-37</w:t>
            </w:r>
          </w:p>
        </w:tc>
        <w:tc>
          <w:tcPr>
            <w:tcW w:w="1915"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95</w:t>
            </w:r>
          </w:p>
        </w:tc>
        <w:tc>
          <w:tcPr>
            <w:tcW w:w="1916" w:type="dxa"/>
          </w:tcPr>
          <w:p w:rsidR="00C210E9"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26.7</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5 and above</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24</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835</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Total</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281</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100.0</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p>
        </w:tc>
        <w:tc>
          <w:tcPr>
            <w:tcW w:w="1916" w:type="dxa"/>
          </w:tcPr>
          <w:p w:rsidR="00913981" w:rsidRPr="00ED7523" w:rsidRDefault="00913981" w:rsidP="00ED7523">
            <w:pPr>
              <w:rPr>
                <w:rFonts w:ascii="Times New Roman" w:hAnsi="Times New Roman" w:cs="Times New Roman"/>
                <w:sz w:val="24"/>
                <w:szCs w:val="24"/>
              </w:rPr>
            </w:pP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lastRenderedPageBreak/>
              <w:t>3.</w:t>
            </w:r>
          </w:p>
        </w:tc>
        <w:tc>
          <w:tcPr>
            <w:tcW w:w="3272"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Educational attainment</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FSLC</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15</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5.3</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WAEC</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37</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13.2</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OND/NCE</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79</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28.1</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HND/Degree</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101</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35.9</w:t>
            </w:r>
          </w:p>
        </w:tc>
      </w:tr>
      <w:tr w:rsidR="00913981" w:rsidRPr="00ED7523" w:rsidTr="00C210E9">
        <w:tc>
          <w:tcPr>
            <w:tcW w:w="558" w:type="dxa"/>
          </w:tcPr>
          <w:p w:rsidR="00913981" w:rsidRPr="00ED7523" w:rsidRDefault="00913981" w:rsidP="00ED7523">
            <w:pPr>
              <w:rPr>
                <w:rFonts w:ascii="Times New Roman" w:hAnsi="Times New Roman" w:cs="Times New Roman"/>
                <w:sz w:val="24"/>
                <w:szCs w:val="24"/>
              </w:rPr>
            </w:pPr>
          </w:p>
        </w:tc>
        <w:tc>
          <w:tcPr>
            <w:tcW w:w="3272" w:type="dxa"/>
          </w:tcPr>
          <w:p w:rsidR="00913981" w:rsidRPr="00ED7523" w:rsidRDefault="00913981" w:rsidP="00ED7523">
            <w:pPr>
              <w:rPr>
                <w:rFonts w:ascii="Times New Roman" w:hAnsi="Times New Roman" w:cs="Times New Roman"/>
                <w:sz w:val="24"/>
                <w:szCs w:val="24"/>
              </w:rPr>
            </w:pP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Masters</w:t>
            </w:r>
          </w:p>
        </w:tc>
        <w:tc>
          <w:tcPr>
            <w:tcW w:w="1915"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18</w:t>
            </w:r>
          </w:p>
        </w:tc>
        <w:tc>
          <w:tcPr>
            <w:tcW w:w="1916" w:type="dxa"/>
          </w:tcPr>
          <w:p w:rsidR="00913981" w:rsidRPr="00ED7523" w:rsidRDefault="00913981" w:rsidP="00ED7523">
            <w:pPr>
              <w:rPr>
                <w:rFonts w:ascii="Times New Roman" w:hAnsi="Times New Roman" w:cs="Times New Roman"/>
                <w:sz w:val="24"/>
                <w:szCs w:val="24"/>
              </w:rPr>
            </w:pPr>
            <w:r w:rsidRPr="00ED7523">
              <w:rPr>
                <w:rFonts w:ascii="Times New Roman" w:hAnsi="Times New Roman" w:cs="Times New Roman"/>
                <w:sz w:val="24"/>
                <w:szCs w:val="24"/>
              </w:rPr>
              <w:t>63</w:t>
            </w:r>
          </w:p>
        </w:tc>
      </w:tr>
      <w:tr w:rsidR="00C0178B" w:rsidRPr="00ED7523" w:rsidTr="00C210E9">
        <w:tc>
          <w:tcPr>
            <w:tcW w:w="558" w:type="dxa"/>
          </w:tcPr>
          <w:p w:rsidR="00C0178B" w:rsidRPr="00ED7523" w:rsidRDefault="00C0178B" w:rsidP="00ED7523">
            <w:pPr>
              <w:rPr>
                <w:rFonts w:ascii="Times New Roman" w:hAnsi="Times New Roman" w:cs="Times New Roman"/>
                <w:sz w:val="24"/>
                <w:szCs w:val="24"/>
              </w:rPr>
            </w:pPr>
          </w:p>
        </w:tc>
        <w:tc>
          <w:tcPr>
            <w:tcW w:w="3272" w:type="dxa"/>
          </w:tcPr>
          <w:p w:rsidR="00C0178B" w:rsidRPr="00ED7523" w:rsidRDefault="00C0178B" w:rsidP="00ED7523">
            <w:pPr>
              <w:rPr>
                <w:rFonts w:ascii="Times New Roman" w:hAnsi="Times New Roman" w:cs="Times New Roman"/>
                <w:sz w:val="24"/>
                <w:szCs w:val="24"/>
              </w:rPr>
            </w:pPr>
          </w:p>
        </w:tc>
        <w:tc>
          <w:tcPr>
            <w:tcW w:w="1915"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P.H.D</w:t>
            </w:r>
          </w:p>
        </w:tc>
        <w:tc>
          <w:tcPr>
            <w:tcW w:w="1915"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8</w:t>
            </w:r>
          </w:p>
        </w:tc>
        <w:tc>
          <w:tcPr>
            <w:tcW w:w="1916"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 xml:space="preserve">2.8 </w:t>
            </w:r>
          </w:p>
        </w:tc>
      </w:tr>
      <w:tr w:rsidR="00C0178B" w:rsidRPr="00ED7523" w:rsidTr="00C210E9">
        <w:tc>
          <w:tcPr>
            <w:tcW w:w="558" w:type="dxa"/>
          </w:tcPr>
          <w:p w:rsidR="00C0178B" w:rsidRPr="00ED7523" w:rsidRDefault="00C0178B" w:rsidP="00ED7523">
            <w:pPr>
              <w:rPr>
                <w:rFonts w:ascii="Times New Roman" w:hAnsi="Times New Roman" w:cs="Times New Roman"/>
                <w:sz w:val="24"/>
                <w:szCs w:val="24"/>
              </w:rPr>
            </w:pPr>
          </w:p>
        </w:tc>
        <w:tc>
          <w:tcPr>
            <w:tcW w:w="3272" w:type="dxa"/>
          </w:tcPr>
          <w:p w:rsidR="00C0178B" w:rsidRPr="00ED7523" w:rsidRDefault="00C0178B" w:rsidP="00ED7523">
            <w:pPr>
              <w:rPr>
                <w:rFonts w:ascii="Times New Roman" w:hAnsi="Times New Roman" w:cs="Times New Roman"/>
                <w:sz w:val="24"/>
                <w:szCs w:val="24"/>
              </w:rPr>
            </w:pPr>
          </w:p>
        </w:tc>
        <w:tc>
          <w:tcPr>
            <w:tcW w:w="1915"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Others</w:t>
            </w:r>
          </w:p>
        </w:tc>
        <w:tc>
          <w:tcPr>
            <w:tcW w:w="1915"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23</w:t>
            </w:r>
          </w:p>
        </w:tc>
        <w:tc>
          <w:tcPr>
            <w:tcW w:w="1916"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8.2</w:t>
            </w:r>
          </w:p>
        </w:tc>
      </w:tr>
      <w:tr w:rsidR="00C0178B" w:rsidRPr="00ED7523" w:rsidTr="00C0178B">
        <w:trPr>
          <w:trHeight w:val="395"/>
        </w:trPr>
        <w:tc>
          <w:tcPr>
            <w:tcW w:w="558" w:type="dxa"/>
          </w:tcPr>
          <w:p w:rsidR="00C0178B" w:rsidRPr="00ED7523" w:rsidRDefault="00C0178B" w:rsidP="00ED7523">
            <w:pPr>
              <w:rPr>
                <w:rFonts w:ascii="Times New Roman" w:hAnsi="Times New Roman" w:cs="Times New Roman"/>
                <w:sz w:val="24"/>
                <w:szCs w:val="24"/>
              </w:rPr>
            </w:pPr>
          </w:p>
        </w:tc>
        <w:tc>
          <w:tcPr>
            <w:tcW w:w="3272" w:type="dxa"/>
          </w:tcPr>
          <w:p w:rsidR="00C0178B" w:rsidRPr="00ED7523" w:rsidRDefault="00C0178B" w:rsidP="00ED7523">
            <w:pPr>
              <w:rPr>
                <w:rFonts w:ascii="Times New Roman" w:hAnsi="Times New Roman" w:cs="Times New Roman"/>
                <w:sz w:val="24"/>
                <w:szCs w:val="24"/>
              </w:rPr>
            </w:pPr>
          </w:p>
        </w:tc>
        <w:tc>
          <w:tcPr>
            <w:tcW w:w="1915"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Total</w:t>
            </w:r>
          </w:p>
        </w:tc>
        <w:tc>
          <w:tcPr>
            <w:tcW w:w="1915"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281</w:t>
            </w:r>
          </w:p>
        </w:tc>
        <w:tc>
          <w:tcPr>
            <w:tcW w:w="1916"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 xml:space="preserve">100.0 </w:t>
            </w:r>
          </w:p>
        </w:tc>
      </w:tr>
      <w:tr w:rsidR="00C0178B" w:rsidRPr="00ED7523" w:rsidTr="00C0178B">
        <w:trPr>
          <w:trHeight w:val="395"/>
        </w:trPr>
        <w:tc>
          <w:tcPr>
            <w:tcW w:w="558"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4</w:t>
            </w:r>
          </w:p>
        </w:tc>
        <w:tc>
          <w:tcPr>
            <w:tcW w:w="3272" w:type="dxa"/>
          </w:tcPr>
          <w:p w:rsidR="00C0178B" w:rsidRPr="00ED7523" w:rsidRDefault="00C0178B" w:rsidP="00ED7523">
            <w:pPr>
              <w:rPr>
                <w:rFonts w:ascii="Times New Roman" w:hAnsi="Times New Roman" w:cs="Times New Roman"/>
                <w:sz w:val="24"/>
                <w:szCs w:val="24"/>
              </w:rPr>
            </w:pPr>
            <w:r w:rsidRPr="00ED7523">
              <w:rPr>
                <w:rFonts w:ascii="Times New Roman" w:hAnsi="Times New Roman" w:cs="Times New Roman"/>
                <w:sz w:val="24"/>
                <w:szCs w:val="24"/>
              </w:rPr>
              <w:t xml:space="preserve">Length of time </w:t>
            </w:r>
            <w:r w:rsidR="001E5DE3" w:rsidRPr="00ED7523">
              <w:rPr>
                <w:rFonts w:ascii="Times New Roman" w:hAnsi="Times New Roman" w:cs="Times New Roman"/>
                <w:sz w:val="24"/>
                <w:szCs w:val="24"/>
              </w:rPr>
              <w:t>in the community years</w:t>
            </w:r>
          </w:p>
        </w:tc>
        <w:tc>
          <w:tcPr>
            <w:tcW w:w="1915" w:type="dxa"/>
          </w:tcPr>
          <w:p w:rsidR="00C0178B"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Less than 5 – 30</w:t>
            </w:r>
          </w:p>
        </w:tc>
        <w:tc>
          <w:tcPr>
            <w:tcW w:w="1915" w:type="dxa"/>
          </w:tcPr>
          <w:p w:rsidR="00C0178B"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10.2</w:t>
            </w:r>
          </w:p>
        </w:tc>
        <w:tc>
          <w:tcPr>
            <w:tcW w:w="1916" w:type="dxa"/>
          </w:tcPr>
          <w:p w:rsidR="00C0178B" w:rsidRPr="00ED7523" w:rsidRDefault="00C0178B" w:rsidP="00ED7523">
            <w:pPr>
              <w:rPr>
                <w:rFonts w:ascii="Times New Roman" w:hAnsi="Times New Roman" w:cs="Times New Roman"/>
                <w:sz w:val="24"/>
                <w:szCs w:val="24"/>
              </w:rPr>
            </w:pPr>
          </w:p>
        </w:tc>
      </w:tr>
      <w:tr w:rsidR="001E5DE3" w:rsidRPr="00ED7523" w:rsidTr="00C0178B">
        <w:trPr>
          <w:trHeight w:val="395"/>
        </w:trPr>
        <w:tc>
          <w:tcPr>
            <w:tcW w:w="558" w:type="dxa"/>
          </w:tcPr>
          <w:p w:rsidR="001E5DE3" w:rsidRPr="00ED7523" w:rsidRDefault="001E5DE3" w:rsidP="00ED7523">
            <w:pPr>
              <w:rPr>
                <w:rFonts w:ascii="Times New Roman" w:hAnsi="Times New Roman" w:cs="Times New Roman"/>
                <w:sz w:val="24"/>
                <w:szCs w:val="24"/>
              </w:rPr>
            </w:pPr>
          </w:p>
        </w:tc>
        <w:tc>
          <w:tcPr>
            <w:tcW w:w="3272" w:type="dxa"/>
          </w:tcPr>
          <w:p w:rsidR="001E5DE3" w:rsidRPr="00ED7523" w:rsidRDefault="001E5DE3" w:rsidP="00ED7523">
            <w:pPr>
              <w:rPr>
                <w:rFonts w:ascii="Times New Roman" w:hAnsi="Times New Roman" w:cs="Times New Roman"/>
                <w:sz w:val="24"/>
                <w:szCs w:val="24"/>
              </w:rPr>
            </w:pP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5 – 10 years</w:t>
            </w: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43</w:t>
            </w:r>
          </w:p>
        </w:tc>
        <w:tc>
          <w:tcPr>
            <w:tcW w:w="1916"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15.3</w:t>
            </w:r>
          </w:p>
        </w:tc>
      </w:tr>
      <w:tr w:rsidR="001E5DE3" w:rsidRPr="00ED7523" w:rsidTr="00C0178B">
        <w:trPr>
          <w:trHeight w:val="395"/>
        </w:trPr>
        <w:tc>
          <w:tcPr>
            <w:tcW w:w="558" w:type="dxa"/>
          </w:tcPr>
          <w:p w:rsidR="001E5DE3" w:rsidRPr="00ED7523" w:rsidRDefault="001E5DE3" w:rsidP="00ED7523">
            <w:pPr>
              <w:rPr>
                <w:rFonts w:ascii="Times New Roman" w:hAnsi="Times New Roman" w:cs="Times New Roman"/>
                <w:sz w:val="24"/>
                <w:szCs w:val="24"/>
              </w:rPr>
            </w:pPr>
          </w:p>
        </w:tc>
        <w:tc>
          <w:tcPr>
            <w:tcW w:w="3272" w:type="dxa"/>
          </w:tcPr>
          <w:p w:rsidR="001E5DE3" w:rsidRPr="00ED7523" w:rsidRDefault="001E5DE3" w:rsidP="00ED7523">
            <w:pPr>
              <w:rPr>
                <w:rFonts w:ascii="Times New Roman" w:hAnsi="Times New Roman" w:cs="Times New Roman"/>
                <w:sz w:val="24"/>
                <w:szCs w:val="24"/>
              </w:rPr>
            </w:pP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11 – 15 years</w:t>
            </w: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17</w:t>
            </w:r>
          </w:p>
        </w:tc>
        <w:tc>
          <w:tcPr>
            <w:tcW w:w="1916"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25.3</w:t>
            </w:r>
          </w:p>
        </w:tc>
      </w:tr>
      <w:tr w:rsidR="001E5DE3" w:rsidRPr="00ED7523" w:rsidTr="00C0178B">
        <w:trPr>
          <w:trHeight w:val="395"/>
        </w:trPr>
        <w:tc>
          <w:tcPr>
            <w:tcW w:w="558" w:type="dxa"/>
          </w:tcPr>
          <w:p w:rsidR="001E5DE3" w:rsidRPr="00ED7523" w:rsidRDefault="001E5DE3" w:rsidP="00ED7523">
            <w:pPr>
              <w:rPr>
                <w:rFonts w:ascii="Times New Roman" w:hAnsi="Times New Roman" w:cs="Times New Roman"/>
                <w:sz w:val="24"/>
                <w:szCs w:val="24"/>
              </w:rPr>
            </w:pPr>
          </w:p>
        </w:tc>
        <w:tc>
          <w:tcPr>
            <w:tcW w:w="3272" w:type="dxa"/>
          </w:tcPr>
          <w:p w:rsidR="001E5DE3" w:rsidRPr="00ED7523" w:rsidRDefault="001E5DE3" w:rsidP="00ED7523">
            <w:pPr>
              <w:rPr>
                <w:rFonts w:ascii="Times New Roman" w:hAnsi="Times New Roman" w:cs="Times New Roman"/>
                <w:sz w:val="24"/>
                <w:szCs w:val="24"/>
              </w:rPr>
            </w:pP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16 and other</w:t>
            </w: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137</w:t>
            </w:r>
          </w:p>
        </w:tc>
        <w:tc>
          <w:tcPr>
            <w:tcW w:w="1916"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48.8</w:t>
            </w:r>
          </w:p>
        </w:tc>
      </w:tr>
      <w:tr w:rsidR="001E5DE3" w:rsidRPr="00ED7523" w:rsidTr="00C0178B">
        <w:trPr>
          <w:trHeight w:val="395"/>
        </w:trPr>
        <w:tc>
          <w:tcPr>
            <w:tcW w:w="558" w:type="dxa"/>
          </w:tcPr>
          <w:p w:rsidR="001E5DE3" w:rsidRPr="00ED7523" w:rsidRDefault="001E5DE3" w:rsidP="00ED7523">
            <w:pPr>
              <w:rPr>
                <w:rFonts w:ascii="Times New Roman" w:hAnsi="Times New Roman" w:cs="Times New Roman"/>
                <w:sz w:val="24"/>
                <w:szCs w:val="24"/>
              </w:rPr>
            </w:pPr>
          </w:p>
        </w:tc>
        <w:tc>
          <w:tcPr>
            <w:tcW w:w="3272" w:type="dxa"/>
          </w:tcPr>
          <w:p w:rsidR="001E5DE3" w:rsidRPr="00ED7523" w:rsidRDefault="001E5DE3" w:rsidP="00ED7523">
            <w:pPr>
              <w:rPr>
                <w:rFonts w:ascii="Times New Roman" w:hAnsi="Times New Roman" w:cs="Times New Roman"/>
                <w:sz w:val="24"/>
                <w:szCs w:val="24"/>
              </w:rPr>
            </w:pP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Total</w:t>
            </w:r>
          </w:p>
        </w:tc>
        <w:tc>
          <w:tcPr>
            <w:tcW w:w="1915"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281</w:t>
            </w:r>
          </w:p>
        </w:tc>
        <w:tc>
          <w:tcPr>
            <w:tcW w:w="1916" w:type="dxa"/>
          </w:tcPr>
          <w:p w:rsidR="001E5DE3" w:rsidRPr="00ED7523" w:rsidRDefault="001E5DE3" w:rsidP="00ED7523">
            <w:pPr>
              <w:rPr>
                <w:rFonts w:ascii="Times New Roman" w:hAnsi="Times New Roman" w:cs="Times New Roman"/>
                <w:sz w:val="24"/>
                <w:szCs w:val="24"/>
              </w:rPr>
            </w:pPr>
            <w:r w:rsidRPr="00ED7523">
              <w:rPr>
                <w:rFonts w:ascii="Times New Roman" w:hAnsi="Times New Roman" w:cs="Times New Roman"/>
                <w:sz w:val="24"/>
                <w:szCs w:val="24"/>
              </w:rPr>
              <w:t>100.0</w:t>
            </w:r>
          </w:p>
        </w:tc>
      </w:tr>
    </w:tbl>
    <w:p w:rsidR="009D44FB" w:rsidRPr="00ED7523" w:rsidRDefault="009D44FB" w:rsidP="00ED7523">
      <w:pPr>
        <w:rPr>
          <w:rFonts w:ascii="Times New Roman" w:hAnsi="Times New Roman" w:cs="Times New Roman"/>
          <w:szCs w:val="24"/>
        </w:rPr>
      </w:pPr>
    </w:p>
    <w:p w:rsidR="006728C9" w:rsidRPr="00ED7523" w:rsidRDefault="006728C9" w:rsidP="00ED7523">
      <w:pPr>
        <w:rPr>
          <w:rFonts w:ascii="Times New Roman" w:hAnsi="Times New Roman" w:cs="Times New Roman"/>
          <w:szCs w:val="24"/>
        </w:rPr>
      </w:pPr>
      <w:r w:rsidRPr="00ED7523">
        <w:rPr>
          <w:rFonts w:ascii="Times New Roman" w:hAnsi="Times New Roman" w:cs="Times New Roman"/>
          <w:szCs w:val="24"/>
        </w:rPr>
        <w:t>Source: field survey 2022</w:t>
      </w:r>
    </w:p>
    <w:p w:rsidR="006728C9" w:rsidRPr="00ED7523" w:rsidRDefault="006728C9" w:rsidP="00ED7523">
      <w:pPr>
        <w:rPr>
          <w:rFonts w:ascii="Times New Roman" w:hAnsi="Times New Roman" w:cs="Times New Roman"/>
          <w:szCs w:val="24"/>
        </w:rPr>
      </w:pPr>
      <w:r w:rsidRPr="00ED7523">
        <w:rPr>
          <w:rFonts w:ascii="Times New Roman" w:hAnsi="Times New Roman" w:cs="Times New Roman"/>
          <w:szCs w:val="24"/>
        </w:rPr>
        <w:tab/>
        <w:t>Table 4.2 presents the analysis of demographic feature of the respondents from the table. It could be seen that 174 of the respondents representing 61.9 percent of the sample are male this indicating that there are more Males the Females in the study. Similarly the table shows further that the table shows further that the age bracket 28 years and above constitutes about 8</w:t>
      </w:r>
      <w:r w:rsidR="00B317C0" w:rsidRPr="00ED7523">
        <w:rPr>
          <w:rFonts w:ascii="Times New Roman" w:hAnsi="Times New Roman" w:cs="Times New Roman"/>
          <w:szCs w:val="24"/>
        </w:rPr>
        <w:t xml:space="preserve">6.1 percent of the sample. The data on educational attainment shows that the sample is fairly literate as about 81.5 percent of them have qualification ranging from Ordinary National Diploma (OND) or National Certificate of Education (NCE) and above for the length of time in the </w:t>
      </w:r>
      <w:r w:rsidR="00B317C0" w:rsidRPr="00ED7523">
        <w:rPr>
          <w:rFonts w:ascii="Times New Roman" w:hAnsi="Times New Roman" w:cs="Times New Roman"/>
          <w:szCs w:val="24"/>
        </w:rPr>
        <w:lastRenderedPageBreak/>
        <w:t>community about 50 percent of the respondents have lived in their present communities for 16 years and above. The implication of the result is that respondents are quite suitable for the study judging from their educational background and length of time in the community.</w:t>
      </w:r>
    </w:p>
    <w:p w:rsidR="001B3308" w:rsidRPr="00ED7523" w:rsidRDefault="00D540A9" w:rsidP="00ED7523">
      <w:pPr>
        <w:pStyle w:val="Heading1"/>
      </w:pPr>
      <w:bookmarkStart w:id="73" w:name="_Toc104381230"/>
      <w:r w:rsidRPr="00ED7523">
        <w:t>4.2 ANSWER TO RESEARCH QUESTION</w:t>
      </w:r>
      <w:bookmarkEnd w:id="73"/>
    </w:p>
    <w:p w:rsidR="008039B0" w:rsidRPr="00ED7523" w:rsidRDefault="001B3308" w:rsidP="00ED7523">
      <w:pPr>
        <w:rPr>
          <w:rFonts w:ascii="Times New Roman" w:hAnsi="Times New Roman" w:cs="Times New Roman"/>
          <w:szCs w:val="24"/>
        </w:rPr>
      </w:pPr>
      <w:proofErr w:type="gramStart"/>
      <w:r w:rsidRPr="00ED7523">
        <w:rPr>
          <w:rFonts w:ascii="Times New Roman" w:hAnsi="Times New Roman" w:cs="Times New Roman"/>
          <w:szCs w:val="24"/>
        </w:rPr>
        <w:t>This section discuss</w:t>
      </w:r>
      <w:proofErr w:type="gramEnd"/>
      <w:r w:rsidRPr="00ED7523">
        <w:rPr>
          <w:rFonts w:ascii="Times New Roman" w:hAnsi="Times New Roman" w:cs="Times New Roman"/>
          <w:szCs w:val="24"/>
        </w:rPr>
        <w:t xml:space="preserve"> the research question raised </w:t>
      </w:r>
      <w:r w:rsidR="008039B0" w:rsidRPr="00ED7523">
        <w:rPr>
          <w:rFonts w:ascii="Times New Roman" w:hAnsi="Times New Roman" w:cs="Times New Roman"/>
          <w:szCs w:val="24"/>
        </w:rPr>
        <w:t>to gather the objective of the study in table 4.2 and 4.3.</w:t>
      </w:r>
    </w:p>
    <w:p w:rsidR="0035057D" w:rsidRPr="00ED7523" w:rsidRDefault="00EC2EEF" w:rsidP="00ED7523">
      <w:pPr>
        <w:rPr>
          <w:rFonts w:ascii="Times New Roman" w:hAnsi="Times New Roman" w:cs="Times New Roman"/>
          <w:szCs w:val="24"/>
        </w:rPr>
      </w:pPr>
      <w:r w:rsidRPr="00ED7523">
        <w:rPr>
          <w:rFonts w:ascii="Times New Roman" w:hAnsi="Times New Roman" w:cs="Times New Roman"/>
          <w:szCs w:val="24"/>
        </w:rPr>
        <w:t>Table 4.2 local go</w:t>
      </w:r>
      <w:r w:rsidR="0035057D" w:rsidRPr="00ED7523">
        <w:rPr>
          <w:rFonts w:ascii="Times New Roman" w:hAnsi="Times New Roman" w:cs="Times New Roman"/>
          <w:szCs w:val="24"/>
        </w:rPr>
        <w:t>vernment administration &amp; provision of social services.</w:t>
      </w:r>
    </w:p>
    <w:p w:rsidR="002E31AD" w:rsidRPr="00ED7523" w:rsidRDefault="002E31AD" w:rsidP="00ED7523">
      <w:pPr>
        <w:rPr>
          <w:rFonts w:ascii="Times New Roman" w:hAnsi="Times New Roman" w:cs="Times New Roman"/>
          <w:szCs w:val="24"/>
        </w:rPr>
      </w:pPr>
      <w:r w:rsidRPr="00ED7523">
        <w:rPr>
          <w:rFonts w:ascii="Times New Roman" w:hAnsi="Times New Roman" w:cs="Times New Roman"/>
          <w:szCs w:val="24"/>
        </w:rPr>
        <w:t xml:space="preserve">4.2 the analysis in table 4.2 shows that on the average, only about 8.1 percent of the respondents agreed that the local government have been up and doing in terms of the provision of social services </w:t>
      </w:r>
      <w:r w:rsidR="00333C97" w:rsidRPr="00ED7523">
        <w:rPr>
          <w:rFonts w:ascii="Times New Roman" w:hAnsi="Times New Roman" w:cs="Times New Roman"/>
          <w:szCs w:val="24"/>
        </w:rPr>
        <w:t>in their communities. 8-4 percent merely agreed, 36.3 percent disagreed,</w:t>
      </w:r>
      <w:r w:rsidR="00CD4BF0" w:rsidRPr="00ED7523">
        <w:rPr>
          <w:rFonts w:ascii="Times New Roman" w:hAnsi="Times New Roman" w:cs="Times New Roman"/>
          <w:szCs w:val="24"/>
        </w:rPr>
        <w:t xml:space="preserve"> 38.9 strongly disagreed and 8.3 percent were undecided on all the issues raised in </w:t>
      </w:r>
      <w:proofErr w:type="gramStart"/>
      <w:r w:rsidR="00CD4BF0" w:rsidRPr="00ED7523">
        <w:rPr>
          <w:rFonts w:ascii="Times New Roman" w:hAnsi="Times New Roman" w:cs="Times New Roman"/>
          <w:szCs w:val="24"/>
        </w:rPr>
        <w:t>the  section</w:t>
      </w:r>
      <w:proofErr w:type="gramEnd"/>
      <w:r w:rsidR="00CD4BF0" w:rsidRPr="00ED7523">
        <w:rPr>
          <w:rFonts w:ascii="Times New Roman" w:hAnsi="Times New Roman" w:cs="Times New Roman"/>
          <w:szCs w:val="24"/>
        </w:rPr>
        <w:t xml:space="preserve">. </w:t>
      </w:r>
    </w:p>
    <w:p w:rsidR="00CD4BF0" w:rsidRPr="00ED7523" w:rsidRDefault="00CD4BF0" w:rsidP="00ED7523">
      <w:pPr>
        <w:rPr>
          <w:rFonts w:ascii="Times New Roman" w:hAnsi="Times New Roman" w:cs="Times New Roman"/>
          <w:szCs w:val="24"/>
        </w:rPr>
      </w:pPr>
      <w:r w:rsidRPr="00ED7523">
        <w:rPr>
          <w:rFonts w:ascii="Times New Roman" w:hAnsi="Times New Roman" w:cs="Times New Roman"/>
          <w:szCs w:val="24"/>
        </w:rPr>
        <w:t xml:space="preserve">However, apart from the average there </w:t>
      </w:r>
      <w:proofErr w:type="gramStart"/>
      <w:r w:rsidRPr="00ED7523">
        <w:rPr>
          <w:rFonts w:ascii="Times New Roman" w:hAnsi="Times New Roman" w:cs="Times New Roman"/>
          <w:szCs w:val="24"/>
        </w:rPr>
        <w:t>are variation</w:t>
      </w:r>
      <w:proofErr w:type="gramEnd"/>
      <w:r w:rsidRPr="00ED7523">
        <w:rPr>
          <w:rFonts w:ascii="Times New Roman" w:hAnsi="Times New Roman" w:cs="Times New Roman"/>
          <w:szCs w:val="24"/>
        </w:rPr>
        <w:t xml:space="preserve"> in opinion across the items. </w:t>
      </w:r>
    </w:p>
    <w:p w:rsidR="00CD4BF0" w:rsidRPr="00ED7523" w:rsidRDefault="00CD4BF0" w:rsidP="00ED7523">
      <w:pPr>
        <w:rPr>
          <w:rFonts w:ascii="Times New Roman" w:hAnsi="Times New Roman" w:cs="Times New Roman"/>
          <w:szCs w:val="24"/>
        </w:rPr>
      </w:pPr>
      <w:r w:rsidRPr="00ED7523">
        <w:rPr>
          <w:rFonts w:ascii="Times New Roman" w:hAnsi="Times New Roman" w:cs="Times New Roman"/>
          <w:szCs w:val="24"/>
        </w:rPr>
        <w:t>Table 4.3 Local government administration provision of basic infrastructural facilities</w:t>
      </w:r>
    </w:p>
    <w:tbl>
      <w:tblPr>
        <w:tblStyle w:val="TableGrid"/>
        <w:tblW w:w="11070" w:type="dxa"/>
        <w:tblInd w:w="-972" w:type="dxa"/>
        <w:tblLayout w:type="fixed"/>
        <w:tblLook w:val="04A0" w:firstRow="1" w:lastRow="0" w:firstColumn="1" w:lastColumn="0" w:noHBand="0" w:noVBand="1"/>
      </w:tblPr>
      <w:tblGrid>
        <w:gridCol w:w="540"/>
        <w:gridCol w:w="3240"/>
        <w:gridCol w:w="1170"/>
        <w:gridCol w:w="1170"/>
        <w:gridCol w:w="1350"/>
        <w:gridCol w:w="1170"/>
        <w:gridCol w:w="1260"/>
        <w:gridCol w:w="1170"/>
      </w:tblGrid>
      <w:tr w:rsidR="00CD4BF0" w:rsidRPr="00ED7523" w:rsidTr="00630379">
        <w:tc>
          <w:tcPr>
            <w:tcW w:w="540" w:type="dxa"/>
          </w:tcPr>
          <w:p w:rsidR="00CD4BF0" w:rsidRPr="00ED7523" w:rsidRDefault="00CD4BF0" w:rsidP="00ED7523">
            <w:pPr>
              <w:rPr>
                <w:rFonts w:ascii="Times New Roman" w:hAnsi="Times New Roman" w:cs="Times New Roman"/>
                <w:sz w:val="24"/>
                <w:szCs w:val="24"/>
              </w:rPr>
            </w:pPr>
            <w:r w:rsidRPr="00ED7523">
              <w:rPr>
                <w:rFonts w:ascii="Times New Roman" w:hAnsi="Times New Roman" w:cs="Times New Roman"/>
                <w:sz w:val="24"/>
                <w:szCs w:val="24"/>
              </w:rPr>
              <w:t>S/n</w:t>
            </w:r>
          </w:p>
        </w:tc>
        <w:tc>
          <w:tcPr>
            <w:tcW w:w="3240" w:type="dxa"/>
          </w:tcPr>
          <w:p w:rsidR="00CD4BF0" w:rsidRPr="00ED7523" w:rsidRDefault="00CD4BF0" w:rsidP="00ED7523">
            <w:pPr>
              <w:rPr>
                <w:rFonts w:ascii="Times New Roman" w:hAnsi="Times New Roman" w:cs="Times New Roman"/>
                <w:sz w:val="24"/>
                <w:szCs w:val="24"/>
              </w:rPr>
            </w:pPr>
            <w:r w:rsidRPr="00ED7523">
              <w:rPr>
                <w:rFonts w:ascii="Times New Roman" w:hAnsi="Times New Roman" w:cs="Times New Roman"/>
                <w:sz w:val="24"/>
                <w:szCs w:val="24"/>
              </w:rPr>
              <w:t xml:space="preserve">Items of the questions </w:t>
            </w:r>
          </w:p>
        </w:tc>
        <w:tc>
          <w:tcPr>
            <w:tcW w:w="7290" w:type="dxa"/>
            <w:gridSpan w:val="6"/>
          </w:tcPr>
          <w:p w:rsidR="00CD4BF0" w:rsidRPr="00ED7523" w:rsidRDefault="00CD4BF0" w:rsidP="00ED7523">
            <w:pPr>
              <w:rPr>
                <w:rFonts w:ascii="Times New Roman" w:hAnsi="Times New Roman" w:cs="Times New Roman"/>
                <w:sz w:val="24"/>
                <w:szCs w:val="24"/>
              </w:rPr>
            </w:pPr>
            <w:r w:rsidRPr="00ED7523">
              <w:rPr>
                <w:rFonts w:ascii="Times New Roman" w:hAnsi="Times New Roman" w:cs="Times New Roman"/>
                <w:sz w:val="24"/>
                <w:szCs w:val="24"/>
              </w:rPr>
              <w:t xml:space="preserve">Alternative Responses </w:t>
            </w:r>
          </w:p>
        </w:tc>
      </w:tr>
      <w:tr w:rsidR="00B145D6" w:rsidRPr="00ED7523" w:rsidTr="00630379">
        <w:tc>
          <w:tcPr>
            <w:tcW w:w="540" w:type="dxa"/>
          </w:tcPr>
          <w:p w:rsidR="00B145D6" w:rsidRPr="00ED7523" w:rsidRDefault="00B145D6" w:rsidP="00ED7523">
            <w:pPr>
              <w:rPr>
                <w:rFonts w:ascii="Times New Roman" w:hAnsi="Times New Roman" w:cs="Times New Roman"/>
                <w:sz w:val="24"/>
                <w:szCs w:val="24"/>
              </w:rPr>
            </w:pPr>
          </w:p>
        </w:tc>
        <w:tc>
          <w:tcPr>
            <w:tcW w:w="3240" w:type="dxa"/>
          </w:tcPr>
          <w:p w:rsidR="00E760AF" w:rsidRPr="00ED7523" w:rsidRDefault="00E760AF" w:rsidP="00ED7523">
            <w:pPr>
              <w:rPr>
                <w:rFonts w:ascii="Times New Roman" w:hAnsi="Times New Roman" w:cs="Times New Roman"/>
                <w:sz w:val="24"/>
                <w:szCs w:val="24"/>
              </w:rPr>
            </w:pPr>
          </w:p>
        </w:tc>
        <w:tc>
          <w:tcPr>
            <w:tcW w:w="1170" w:type="dxa"/>
          </w:tcPr>
          <w:p w:rsidR="00B145D6" w:rsidRPr="00ED7523" w:rsidRDefault="00B145D6" w:rsidP="00ED7523">
            <w:pPr>
              <w:rPr>
                <w:rFonts w:ascii="Times New Roman" w:hAnsi="Times New Roman" w:cs="Times New Roman"/>
                <w:sz w:val="24"/>
                <w:szCs w:val="24"/>
              </w:rPr>
            </w:pPr>
            <w:r w:rsidRPr="00ED7523">
              <w:rPr>
                <w:rFonts w:ascii="Times New Roman" w:hAnsi="Times New Roman" w:cs="Times New Roman"/>
                <w:sz w:val="24"/>
                <w:szCs w:val="24"/>
              </w:rPr>
              <w:t>SA</w:t>
            </w:r>
          </w:p>
        </w:tc>
        <w:tc>
          <w:tcPr>
            <w:tcW w:w="1170" w:type="dxa"/>
          </w:tcPr>
          <w:p w:rsidR="00B145D6" w:rsidRPr="00ED7523" w:rsidRDefault="00B145D6" w:rsidP="00ED7523">
            <w:pPr>
              <w:rPr>
                <w:rFonts w:ascii="Times New Roman" w:hAnsi="Times New Roman" w:cs="Times New Roman"/>
                <w:sz w:val="24"/>
                <w:szCs w:val="24"/>
              </w:rPr>
            </w:pPr>
            <w:r w:rsidRPr="00ED7523">
              <w:rPr>
                <w:rFonts w:ascii="Times New Roman" w:hAnsi="Times New Roman" w:cs="Times New Roman"/>
                <w:sz w:val="24"/>
                <w:szCs w:val="24"/>
              </w:rPr>
              <w:t xml:space="preserve">A </w:t>
            </w:r>
          </w:p>
        </w:tc>
        <w:tc>
          <w:tcPr>
            <w:tcW w:w="1350" w:type="dxa"/>
          </w:tcPr>
          <w:p w:rsidR="00B145D6" w:rsidRPr="00ED7523" w:rsidRDefault="00B145D6" w:rsidP="00ED7523">
            <w:pPr>
              <w:rPr>
                <w:rFonts w:ascii="Times New Roman" w:hAnsi="Times New Roman" w:cs="Times New Roman"/>
                <w:sz w:val="24"/>
                <w:szCs w:val="24"/>
              </w:rPr>
            </w:pPr>
            <w:r w:rsidRPr="00ED7523">
              <w:rPr>
                <w:rFonts w:ascii="Times New Roman" w:hAnsi="Times New Roman" w:cs="Times New Roman"/>
                <w:sz w:val="24"/>
                <w:szCs w:val="24"/>
              </w:rPr>
              <w:t>D</w:t>
            </w:r>
          </w:p>
        </w:tc>
        <w:tc>
          <w:tcPr>
            <w:tcW w:w="1170" w:type="dxa"/>
          </w:tcPr>
          <w:p w:rsidR="00B145D6" w:rsidRPr="00ED7523" w:rsidRDefault="00B145D6" w:rsidP="00ED7523">
            <w:pPr>
              <w:rPr>
                <w:rFonts w:ascii="Times New Roman" w:hAnsi="Times New Roman" w:cs="Times New Roman"/>
                <w:sz w:val="24"/>
                <w:szCs w:val="24"/>
              </w:rPr>
            </w:pPr>
            <w:r w:rsidRPr="00ED7523">
              <w:rPr>
                <w:rFonts w:ascii="Times New Roman" w:hAnsi="Times New Roman" w:cs="Times New Roman"/>
                <w:sz w:val="24"/>
                <w:szCs w:val="24"/>
              </w:rPr>
              <w:t>SD</w:t>
            </w:r>
          </w:p>
        </w:tc>
        <w:tc>
          <w:tcPr>
            <w:tcW w:w="1260" w:type="dxa"/>
          </w:tcPr>
          <w:p w:rsidR="00B145D6" w:rsidRPr="00ED7523" w:rsidRDefault="00B145D6" w:rsidP="00ED7523">
            <w:pPr>
              <w:rPr>
                <w:rFonts w:ascii="Times New Roman" w:hAnsi="Times New Roman" w:cs="Times New Roman"/>
                <w:sz w:val="24"/>
                <w:szCs w:val="24"/>
              </w:rPr>
            </w:pPr>
            <w:r w:rsidRPr="00ED7523">
              <w:rPr>
                <w:rFonts w:ascii="Times New Roman" w:hAnsi="Times New Roman" w:cs="Times New Roman"/>
                <w:sz w:val="24"/>
                <w:szCs w:val="24"/>
              </w:rPr>
              <w:t>U</w:t>
            </w:r>
          </w:p>
        </w:tc>
        <w:tc>
          <w:tcPr>
            <w:tcW w:w="1170" w:type="dxa"/>
          </w:tcPr>
          <w:p w:rsidR="00B145D6" w:rsidRPr="00ED7523" w:rsidRDefault="00B145D6" w:rsidP="00ED7523">
            <w:pPr>
              <w:rPr>
                <w:rFonts w:ascii="Times New Roman" w:hAnsi="Times New Roman" w:cs="Times New Roman"/>
                <w:sz w:val="24"/>
                <w:szCs w:val="24"/>
              </w:rPr>
            </w:pPr>
            <w:r w:rsidRPr="00ED7523">
              <w:rPr>
                <w:rFonts w:ascii="Times New Roman" w:hAnsi="Times New Roman" w:cs="Times New Roman"/>
                <w:sz w:val="24"/>
                <w:szCs w:val="24"/>
              </w:rPr>
              <w:t>TOTAL</w:t>
            </w:r>
          </w:p>
        </w:tc>
      </w:tr>
      <w:tr w:rsidR="007A293B" w:rsidRPr="00ED7523" w:rsidTr="00630379">
        <w:tc>
          <w:tcPr>
            <w:tcW w:w="540" w:type="dxa"/>
          </w:tcPr>
          <w:p w:rsidR="007A293B" w:rsidRPr="00ED7523" w:rsidRDefault="007A293B" w:rsidP="00ED7523">
            <w:pPr>
              <w:pStyle w:val="ListParagraph"/>
              <w:numPr>
                <w:ilvl w:val="0"/>
                <w:numId w:val="6"/>
              </w:numPr>
              <w:rPr>
                <w:rFonts w:ascii="Times New Roman" w:hAnsi="Times New Roman" w:cs="Times New Roman"/>
                <w:sz w:val="24"/>
                <w:szCs w:val="24"/>
              </w:rPr>
            </w:pPr>
          </w:p>
        </w:tc>
        <w:tc>
          <w:tcPr>
            <w:tcW w:w="324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Local government always engage in the construction of road and report of damage portions of our country road</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18</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(0.4)</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17</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(6.0)</w:t>
            </w:r>
          </w:p>
        </w:tc>
        <w:tc>
          <w:tcPr>
            <w:tcW w:w="135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102</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(36.3)</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128</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(45.6)</w:t>
            </w:r>
          </w:p>
        </w:tc>
        <w:tc>
          <w:tcPr>
            <w:tcW w:w="126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16</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(3.7)</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(100)</w:t>
            </w:r>
          </w:p>
        </w:tc>
      </w:tr>
      <w:tr w:rsidR="007A293B" w:rsidRPr="00ED7523" w:rsidTr="00630379">
        <w:tc>
          <w:tcPr>
            <w:tcW w:w="540" w:type="dxa"/>
          </w:tcPr>
          <w:p w:rsidR="007A293B" w:rsidRPr="00ED7523" w:rsidRDefault="007A293B" w:rsidP="00ED7523">
            <w:pPr>
              <w:pStyle w:val="ListParagraph"/>
              <w:numPr>
                <w:ilvl w:val="0"/>
                <w:numId w:val="6"/>
              </w:numPr>
              <w:rPr>
                <w:rFonts w:ascii="Times New Roman" w:hAnsi="Times New Roman" w:cs="Times New Roman"/>
                <w:sz w:val="24"/>
                <w:szCs w:val="24"/>
              </w:rPr>
            </w:pPr>
          </w:p>
        </w:tc>
        <w:tc>
          <w:tcPr>
            <w:tcW w:w="324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 xml:space="preserve">The only food market in my community was constructed and is being maintained by the local government authorities </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25</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(8.9)</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26</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(9.3)</w:t>
            </w:r>
          </w:p>
        </w:tc>
        <w:tc>
          <w:tcPr>
            <w:tcW w:w="135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98</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(34.9)</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104</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(37.0)</w:t>
            </w:r>
          </w:p>
        </w:tc>
        <w:tc>
          <w:tcPr>
            <w:tcW w:w="126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(10.0)</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(100)</w:t>
            </w:r>
          </w:p>
        </w:tc>
      </w:tr>
      <w:tr w:rsidR="007A293B" w:rsidRPr="00ED7523" w:rsidTr="00630379">
        <w:tc>
          <w:tcPr>
            <w:tcW w:w="540" w:type="dxa"/>
          </w:tcPr>
          <w:p w:rsidR="007A293B" w:rsidRPr="00ED7523" w:rsidRDefault="007A293B" w:rsidP="00ED7523">
            <w:pPr>
              <w:pStyle w:val="ListParagraph"/>
              <w:numPr>
                <w:ilvl w:val="0"/>
                <w:numId w:val="6"/>
              </w:numPr>
              <w:rPr>
                <w:rFonts w:ascii="Times New Roman" w:hAnsi="Times New Roman" w:cs="Times New Roman"/>
                <w:sz w:val="24"/>
                <w:szCs w:val="24"/>
              </w:rPr>
            </w:pPr>
          </w:p>
        </w:tc>
        <w:tc>
          <w:tcPr>
            <w:tcW w:w="3240" w:type="dxa"/>
          </w:tcPr>
          <w:p w:rsidR="007A293B" w:rsidRPr="00ED7523" w:rsidRDefault="009D1980" w:rsidP="00ED7523">
            <w:pPr>
              <w:rPr>
                <w:rFonts w:ascii="Times New Roman" w:hAnsi="Times New Roman" w:cs="Times New Roman"/>
                <w:sz w:val="24"/>
                <w:szCs w:val="24"/>
              </w:rPr>
            </w:pPr>
            <w:r w:rsidRPr="00ED7523">
              <w:rPr>
                <w:rFonts w:ascii="Times New Roman" w:hAnsi="Times New Roman" w:cs="Times New Roman"/>
                <w:sz w:val="24"/>
                <w:szCs w:val="24"/>
              </w:rPr>
              <w:t xml:space="preserve">And converts in the country were constructed and regularity maintained by local government authorities </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19</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(6.8)</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22</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(7.8)</w:t>
            </w:r>
          </w:p>
        </w:tc>
        <w:tc>
          <w:tcPr>
            <w:tcW w:w="135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`97</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(34.5)</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105</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(37.4)</w:t>
            </w:r>
          </w:p>
        </w:tc>
        <w:tc>
          <w:tcPr>
            <w:tcW w:w="126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38</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(13.5)</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(100)</w:t>
            </w:r>
          </w:p>
        </w:tc>
      </w:tr>
      <w:tr w:rsidR="007A293B" w:rsidRPr="00ED7523" w:rsidTr="00630379">
        <w:tc>
          <w:tcPr>
            <w:tcW w:w="540" w:type="dxa"/>
          </w:tcPr>
          <w:p w:rsidR="007A293B" w:rsidRPr="00ED7523" w:rsidRDefault="007A293B" w:rsidP="00ED7523">
            <w:pPr>
              <w:pStyle w:val="ListParagraph"/>
              <w:numPr>
                <w:ilvl w:val="0"/>
                <w:numId w:val="6"/>
              </w:numPr>
              <w:rPr>
                <w:rFonts w:ascii="Times New Roman" w:hAnsi="Times New Roman" w:cs="Times New Roman"/>
                <w:sz w:val="24"/>
                <w:szCs w:val="24"/>
              </w:rPr>
            </w:pPr>
          </w:p>
        </w:tc>
        <w:tc>
          <w:tcPr>
            <w:tcW w:w="3240" w:type="dxa"/>
          </w:tcPr>
          <w:p w:rsidR="007A293B" w:rsidRPr="00ED7523" w:rsidRDefault="00F73B45" w:rsidP="00ED7523">
            <w:pPr>
              <w:rPr>
                <w:rFonts w:ascii="Times New Roman" w:hAnsi="Times New Roman" w:cs="Times New Roman"/>
                <w:sz w:val="24"/>
                <w:szCs w:val="24"/>
              </w:rPr>
            </w:pPr>
            <w:r w:rsidRPr="00ED7523">
              <w:rPr>
                <w:rFonts w:ascii="Times New Roman" w:hAnsi="Times New Roman" w:cs="Times New Roman"/>
                <w:sz w:val="24"/>
                <w:szCs w:val="24"/>
              </w:rPr>
              <w:t xml:space="preserve">Local government provide portable water through sinking of bottles in the community </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20</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 xml:space="preserve">(7.1) </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(7.5)</w:t>
            </w:r>
          </w:p>
        </w:tc>
        <w:tc>
          <w:tcPr>
            <w:tcW w:w="135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111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(39.5)</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106</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(37.7)</w:t>
            </w:r>
          </w:p>
        </w:tc>
        <w:tc>
          <w:tcPr>
            <w:tcW w:w="126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23</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(8.2)</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(100)</w:t>
            </w:r>
          </w:p>
        </w:tc>
      </w:tr>
      <w:tr w:rsidR="007A293B" w:rsidRPr="00ED7523" w:rsidTr="00630379">
        <w:tc>
          <w:tcPr>
            <w:tcW w:w="540" w:type="dxa"/>
          </w:tcPr>
          <w:p w:rsidR="007A293B" w:rsidRPr="00ED7523" w:rsidRDefault="007A293B" w:rsidP="00ED7523">
            <w:pPr>
              <w:pStyle w:val="ListParagraph"/>
              <w:numPr>
                <w:ilvl w:val="0"/>
                <w:numId w:val="6"/>
              </w:numPr>
              <w:rPr>
                <w:rFonts w:ascii="Times New Roman" w:hAnsi="Times New Roman" w:cs="Times New Roman"/>
                <w:sz w:val="24"/>
                <w:szCs w:val="24"/>
              </w:rPr>
            </w:pPr>
          </w:p>
        </w:tc>
        <w:tc>
          <w:tcPr>
            <w:tcW w:w="3240" w:type="dxa"/>
          </w:tcPr>
          <w:p w:rsidR="007A293B" w:rsidRPr="00ED7523" w:rsidRDefault="00F73B45" w:rsidP="00ED7523">
            <w:pPr>
              <w:rPr>
                <w:rFonts w:ascii="Times New Roman" w:hAnsi="Times New Roman" w:cs="Times New Roman"/>
                <w:sz w:val="24"/>
                <w:szCs w:val="24"/>
              </w:rPr>
            </w:pPr>
            <w:r w:rsidRPr="00ED7523">
              <w:rPr>
                <w:rFonts w:ascii="Times New Roman" w:hAnsi="Times New Roman" w:cs="Times New Roman"/>
                <w:sz w:val="24"/>
                <w:szCs w:val="24"/>
              </w:rPr>
              <w:t>The electricity in the community was provided by the local government through rural electrification projects</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24</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(8.5)</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 xml:space="preserve">(10.0) </w:t>
            </w:r>
          </w:p>
        </w:tc>
        <w:tc>
          <w:tcPr>
            <w:tcW w:w="135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94</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(33.5)</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109</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(38.8)</w:t>
            </w:r>
          </w:p>
        </w:tc>
        <w:tc>
          <w:tcPr>
            <w:tcW w:w="126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26</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(9.3)</w:t>
            </w:r>
          </w:p>
        </w:tc>
        <w:tc>
          <w:tcPr>
            <w:tcW w:w="1170" w:type="dxa"/>
          </w:tcPr>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281</w:t>
            </w:r>
          </w:p>
          <w:p w:rsidR="007A293B" w:rsidRPr="00ED7523" w:rsidRDefault="007A293B" w:rsidP="00ED7523">
            <w:pPr>
              <w:rPr>
                <w:rFonts w:ascii="Times New Roman" w:hAnsi="Times New Roman" w:cs="Times New Roman"/>
                <w:sz w:val="24"/>
                <w:szCs w:val="24"/>
              </w:rPr>
            </w:pPr>
            <w:r w:rsidRPr="00ED7523">
              <w:rPr>
                <w:rFonts w:ascii="Times New Roman" w:hAnsi="Times New Roman" w:cs="Times New Roman"/>
                <w:sz w:val="24"/>
                <w:szCs w:val="24"/>
              </w:rPr>
              <w:t>(100)</w:t>
            </w:r>
          </w:p>
        </w:tc>
      </w:tr>
    </w:tbl>
    <w:p w:rsidR="00CD4BF0" w:rsidRPr="00ED7523" w:rsidRDefault="00512B35" w:rsidP="00ED7523">
      <w:pPr>
        <w:rPr>
          <w:rFonts w:ascii="Times New Roman" w:hAnsi="Times New Roman" w:cs="Times New Roman"/>
          <w:szCs w:val="24"/>
        </w:rPr>
      </w:pPr>
      <w:r w:rsidRPr="00ED7523">
        <w:rPr>
          <w:rFonts w:ascii="Times New Roman" w:hAnsi="Times New Roman" w:cs="Times New Roman"/>
          <w:szCs w:val="24"/>
        </w:rPr>
        <w:t xml:space="preserve">Note: Figures in parenthesis are percentage </w:t>
      </w:r>
    </w:p>
    <w:p w:rsidR="00512B35" w:rsidRPr="00ED7523" w:rsidRDefault="00512B35" w:rsidP="00ED7523">
      <w:pPr>
        <w:rPr>
          <w:rFonts w:ascii="Times New Roman" w:hAnsi="Times New Roman" w:cs="Times New Roman"/>
          <w:szCs w:val="24"/>
        </w:rPr>
      </w:pPr>
      <w:r w:rsidRPr="00ED7523">
        <w:rPr>
          <w:rFonts w:ascii="Times New Roman" w:hAnsi="Times New Roman" w:cs="Times New Roman"/>
          <w:szCs w:val="24"/>
        </w:rPr>
        <w:t>(SA = strongly Agree, A=Agree, D=Disagree, SD= strongly disagree and U =undecided)</w:t>
      </w:r>
    </w:p>
    <w:p w:rsidR="00512B35" w:rsidRDefault="005C2C36" w:rsidP="00ED7523">
      <w:pPr>
        <w:rPr>
          <w:rFonts w:ascii="Times New Roman" w:hAnsi="Times New Roman" w:cs="Times New Roman"/>
          <w:szCs w:val="24"/>
        </w:rPr>
      </w:pPr>
      <w:r w:rsidRPr="00ED7523">
        <w:rPr>
          <w:rFonts w:ascii="Times New Roman" w:hAnsi="Times New Roman" w:cs="Times New Roman"/>
          <w:szCs w:val="24"/>
        </w:rPr>
        <w:t xml:space="preserve">Percentage analysis presented in the table 4.3 shows on the average 7.5 percent of the respondents strongly agreed that their local government council was responsible for the physical infrastructural facilities present in their </w:t>
      </w:r>
      <w:r w:rsidR="000F0501" w:rsidRPr="00ED7523">
        <w:rPr>
          <w:rFonts w:ascii="Times New Roman" w:hAnsi="Times New Roman" w:cs="Times New Roman"/>
          <w:szCs w:val="24"/>
        </w:rPr>
        <w:t xml:space="preserve">communities, 8.1percent of them also agreed but not strongly, </w:t>
      </w:r>
      <w:r w:rsidR="00E7167C" w:rsidRPr="00ED7523">
        <w:rPr>
          <w:rFonts w:ascii="Times New Roman" w:hAnsi="Times New Roman" w:cs="Times New Roman"/>
          <w:szCs w:val="24"/>
        </w:rPr>
        <w:t xml:space="preserve">36.7 of them disagreed with such opinions, 39.3 percent strongly disagree while 9.3 percent had no opinion on all the issues raised in the section. </w:t>
      </w:r>
      <w:r w:rsidR="009C4F57" w:rsidRPr="00ED7523">
        <w:rPr>
          <w:rFonts w:ascii="Times New Roman" w:hAnsi="Times New Roman" w:cs="Times New Roman"/>
          <w:szCs w:val="24"/>
        </w:rPr>
        <w:t>However, it could be seen fr</w:t>
      </w:r>
      <w:r w:rsidR="00D36DC6" w:rsidRPr="00ED7523">
        <w:rPr>
          <w:rFonts w:ascii="Times New Roman" w:hAnsi="Times New Roman" w:cs="Times New Roman"/>
          <w:szCs w:val="24"/>
        </w:rPr>
        <w:t xml:space="preserve">om the </w:t>
      </w:r>
      <w:proofErr w:type="gramStart"/>
      <w:r w:rsidR="00D36DC6" w:rsidRPr="00ED7523">
        <w:rPr>
          <w:rFonts w:ascii="Times New Roman" w:hAnsi="Times New Roman" w:cs="Times New Roman"/>
          <w:szCs w:val="24"/>
        </w:rPr>
        <w:t>table that are</w:t>
      </w:r>
      <w:proofErr w:type="gramEnd"/>
      <w:r w:rsidR="00D36DC6" w:rsidRPr="00ED7523">
        <w:rPr>
          <w:rFonts w:ascii="Times New Roman" w:hAnsi="Times New Roman" w:cs="Times New Roman"/>
          <w:szCs w:val="24"/>
        </w:rPr>
        <w:t xml:space="preserve"> variations across the items. For instance, where as 34.9 percent and 37 percent strongly agreed and agreed with items 2</w:t>
      </w:r>
      <w:proofErr w:type="gramStart"/>
      <w:r w:rsidR="00D36DC6" w:rsidRPr="00ED7523">
        <w:rPr>
          <w:rFonts w:ascii="Times New Roman" w:hAnsi="Times New Roman" w:cs="Times New Roman"/>
          <w:szCs w:val="24"/>
        </w:rPr>
        <w:t>,36.3</w:t>
      </w:r>
      <w:proofErr w:type="gramEnd"/>
      <w:r w:rsidR="00D36DC6" w:rsidRPr="00ED7523">
        <w:rPr>
          <w:rFonts w:ascii="Times New Roman" w:hAnsi="Times New Roman" w:cs="Times New Roman"/>
          <w:szCs w:val="24"/>
        </w:rPr>
        <w:t xml:space="preserve"> percent and 45.6 percent did  so for item 1 respectively. </w:t>
      </w:r>
    </w:p>
    <w:p w:rsidR="007F1DE2" w:rsidRPr="00ED7523" w:rsidRDefault="007F1DE2" w:rsidP="00ED7523">
      <w:pPr>
        <w:rPr>
          <w:rFonts w:ascii="Times New Roman" w:hAnsi="Times New Roman" w:cs="Times New Roman"/>
          <w:szCs w:val="24"/>
        </w:rPr>
      </w:pPr>
    </w:p>
    <w:p w:rsidR="00D36DC6" w:rsidRPr="00ED7523" w:rsidRDefault="009D44FB" w:rsidP="00ED7523">
      <w:pPr>
        <w:pStyle w:val="Heading1"/>
      </w:pPr>
      <w:bookmarkStart w:id="74" w:name="_Toc104381231"/>
      <w:r w:rsidRPr="00ED7523">
        <w:lastRenderedPageBreak/>
        <w:t>4.3 HYPOTHESIS</w:t>
      </w:r>
      <w:bookmarkEnd w:id="74"/>
    </w:p>
    <w:p w:rsidR="009D44FB" w:rsidRPr="00ED7523" w:rsidRDefault="009D44FB" w:rsidP="00ED7523">
      <w:pPr>
        <w:rPr>
          <w:rFonts w:ascii="Times New Roman" w:hAnsi="Times New Roman" w:cs="Times New Roman"/>
          <w:b/>
          <w:bCs/>
          <w:szCs w:val="24"/>
        </w:rPr>
      </w:pPr>
      <w:r w:rsidRPr="00ED7523">
        <w:rPr>
          <w:rFonts w:ascii="Times New Roman" w:hAnsi="Times New Roman" w:cs="Times New Roman"/>
          <w:b/>
          <w:bCs/>
          <w:szCs w:val="24"/>
        </w:rPr>
        <w:t>HYPOTHESIS ONE</w:t>
      </w:r>
    </w:p>
    <w:p w:rsidR="007A7D97" w:rsidRPr="00ED7523" w:rsidRDefault="000D4B81" w:rsidP="00ED7523">
      <w:pPr>
        <w:rPr>
          <w:rFonts w:ascii="Times New Roman" w:hAnsi="Times New Roman" w:cs="Times New Roman"/>
          <w:szCs w:val="24"/>
        </w:rPr>
      </w:pPr>
      <w:r w:rsidRPr="00ED7523">
        <w:rPr>
          <w:rFonts w:ascii="Times New Roman" w:hAnsi="Times New Roman" w:cs="Times New Roman"/>
          <w:szCs w:val="24"/>
        </w:rPr>
        <w:t xml:space="preserve">H: Local government administrations have act significantly provided social services (health, education </w:t>
      </w:r>
      <w:proofErr w:type="spellStart"/>
      <w:r w:rsidRPr="00ED7523">
        <w:rPr>
          <w:rFonts w:ascii="Times New Roman" w:hAnsi="Times New Roman" w:cs="Times New Roman"/>
          <w:szCs w:val="24"/>
        </w:rPr>
        <w:t>etc</w:t>
      </w:r>
      <w:proofErr w:type="spellEnd"/>
      <w:r w:rsidRPr="00ED7523">
        <w:rPr>
          <w:rFonts w:ascii="Times New Roman" w:hAnsi="Times New Roman" w:cs="Times New Roman"/>
          <w:szCs w:val="24"/>
        </w:rPr>
        <w:t>) in their co</w:t>
      </w:r>
      <w:r w:rsidR="00D562B4" w:rsidRPr="00ED7523">
        <w:rPr>
          <w:rFonts w:ascii="Times New Roman" w:hAnsi="Times New Roman" w:cs="Times New Roman"/>
          <w:szCs w:val="24"/>
        </w:rPr>
        <w:t>nstituent in Gombe state.</w:t>
      </w:r>
    </w:p>
    <w:p w:rsidR="00D562B4" w:rsidRPr="00ED7523" w:rsidRDefault="00F22F05" w:rsidP="00ED7523">
      <w:pPr>
        <w:rPr>
          <w:rFonts w:ascii="Times New Roman" w:hAnsi="Times New Roman" w:cs="Times New Roman"/>
          <w:szCs w:val="24"/>
        </w:rPr>
      </w:pPr>
      <w:r w:rsidRPr="00ED7523">
        <w:rPr>
          <w:rFonts w:ascii="Times New Roman" w:hAnsi="Times New Roman" w:cs="Times New Roman"/>
          <w:szCs w:val="24"/>
        </w:rPr>
        <w:t>H: Local govern</w:t>
      </w:r>
      <w:r w:rsidR="00D562B4" w:rsidRPr="00ED7523">
        <w:rPr>
          <w:rFonts w:ascii="Times New Roman" w:hAnsi="Times New Roman" w:cs="Times New Roman"/>
          <w:szCs w:val="24"/>
        </w:rPr>
        <w:t>m</w:t>
      </w:r>
      <w:r w:rsidRPr="00ED7523">
        <w:rPr>
          <w:rFonts w:ascii="Times New Roman" w:hAnsi="Times New Roman" w:cs="Times New Roman"/>
          <w:szCs w:val="24"/>
        </w:rPr>
        <w:t>e</w:t>
      </w:r>
      <w:r w:rsidR="00D562B4" w:rsidRPr="00ED7523">
        <w:rPr>
          <w:rFonts w:ascii="Times New Roman" w:hAnsi="Times New Roman" w:cs="Times New Roman"/>
          <w:szCs w:val="24"/>
        </w:rPr>
        <w:t xml:space="preserve">nt administrations have significantly provided social studies (health, education, </w:t>
      </w:r>
      <w:proofErr w:type="spellStart"/>
      <w:r w:rsidR="00D562B4" w:rsidRPr="00ED7523">
        <w:rPr>
          <w:rFonts w:ascii="Times New Roman" w:hAnsi="Times New Roman" w:cs="Times New Roman"/>
          <w:szCs w:val="24"/>
        </w:rPr>
        <w:t>etc</w:t>
      </w:r>
      <w:proofErr w:type="spellEnd"/>
      <w:r w:rsidR="00D562B4" w:rsidRPr="00ED7523">
        <w:rPr>
          <w:rFonts w:ascii="Times New Roman" w:hAnsi="Times New Roman" w:cs="Times New Roman"/>
          <w:szCs w:val="24"/>
        </w:rPr>
        <w:t xml:space="preserve">) in their constituent communities in Gombe State. </w:t>
      </w:r>
    </w:p>
    <w:p w:rsidR="00D562B4" w:rsidRPr="00ED7523" w:rsidRDefault="00F22F05" w:rsidP="00ED7523">
      <w:pPr>
        <w:rPr>
          <w:rFonts w:ascii="Times New Roman" w:hAnsi="Times New Roman" w:cs="Times New Roman"/>
          <w:szCs w:val="24"/>
        </w:rPr>
      </w:pPr>
      <w:r w:rsidRPr="00ED7523">
        <w:rPr>
          <w:rFonts w:ascii="Times New Roman" w:hAnsi="Times New Roman" w:cs="Times New Roman"/>
          <w:szCs w:val="24"/>
        </w:rPr>
        <w:t xml:space="preserve">Table 4.4 </w:t>
      </w:r>
      <w:proofErr w:type="spellStart"/>
      <w:r w:rsidRPr="00ED7523">
        <w:rPr>
          <w:rFonts w:ascii="Times New Roman" w:hAnsi="Times New Roman" w:cs="Times New Roman"/>
          <w:szCs w:val="24"/>
        </w:rPr>
        <w:t>ch</w:t>
      </w:r>
      <w:proofErr w:type="spellEnd"/>
      <w:r w:rsidRPr="00ED7523">
        <w:rPr>
          <w:rFonts w:ascii="Times New Roman" w:hAnsi="Times New Roman" w:cs="Times New Roman"/>
          <w:szCs w:val="24"/>
        </w:rPr>
        <w:t xml:space="preserve"> = square (x</w:t>
      </w:r>
      <w:r w:rsidRPr="00ED7523">
        <w:rPr>
          <w:rFonts w:ascii="Times New Roman" w:hAnsi="Times New Roman" w:cs="Times New Roman"/>
          <w:szCs w:val="24"/>
          <w:vertAlign w:val="superscript"/>
        </w:rPr>
        <w:t>2</w:t>
      </w:r>
      <w:r w:rsidRPr="00ED7523">
        <w:rPr>
          <w:rFonts w:ascii="Times New Roman" w:hAnsi="Times New Roman" w:cs="Times New Roman"/>
          <w:szCs w:val="24"/>
        </w:rPr>
        <w:t>) result for hypothesis 1</w:t>
      </w:r>
    </w:p>
    <w:tbl>
      <w:tblPr>
        <w:tblStyle w:val="TableGrid"/>
        <w:tblW w:w="0" w:type="auto"/>
        <w:tblLook w:val="04A0" w:firstRow="1" w:lastRow="0" w:firstColumn="1" w:lastColumn="0" w:noHBand="0" w:noVBand="1"/>
      </w:tblPr>
      <w:tblGrid>
        <w:gridCol w:w="1657"/>
        <w:gridCol w:w="1176"/>
        <w:gridCol w:w="2405"/>
        <w:gridCol w:w="1530"/>
        <w:gridCol w:w="1217"/>
        <w:gridCol w:w="1591"/>
      </w:tblGrid>
      <w:tr w:rsidR="008B2413" w:rsidRPr="00ED7523" w:rsidTr="00A118A1">
        <w:tc>
          <w:tcPr>
            <w:tcW w:w="1657"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Hypothesis</w:t>
            </w:r>
          </w:p>
        </w:tc>
        <w:tc>
          <w:tcPr>
            <w:tcW w:w="1176"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Sample size</w:t>
            </w:r>
          </w:p>
        </w:tc>
        <w:tc>
          <w:tcPr>
            <w:tcW w:w="2405"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Degrees of freedom</w:t>
            </w:r>
          </w:p>
        </w:tc>
        <w:tc>
          <w:tcPr>
            <w:tcW w:w="1530" w:type="dxa"/>
          </w:tcPr>
          <w:p w:rsidR="00F22F05" w:rsidRPr="00ED7523" w:rsidRDefault="00F22F05" w:rsidP="00ED7523">
            <w:pPr>
              <w:rPr>
                <w:rFonts w:ascii="Times New Roman" w:hAnsi="Times New Roman" w:cs="Times New Roman"/>
                <w:sz w:val="24"/>
                <w:szCs w:val="24"/>
              </w:rPr>
            </w:pPr>
            <w:proofErr w:type="spellStart"/>
            <w:r w:rsidRPr="00ED7523">
              <w:rPr>
                <w:rFonts w:ascii="Times New Roman" w:hAnsi="Times New Roman" w:cs="Times New Roman"/>
                <w:sz w:val="24"/>
                <w:szCs w:val="24"/>
              </w:rPr>
              <w:t>Ch</w:t>
            </w:r>
            <w:proofErr w:type="spellEnd"/>
            <w:r w:rsidRPr="00ED7523">
              <w:rPr>
                <w:rFonts w:ascii="Times New Roman" w:hAnsi="Times New Roman" w:cs="Times New Roman"/>
                <w:sz w:val="24"/>
                <w:szCs w:val="24"/>
              </w:rPr>
              <w:t xml:space="preserve">-square values </w:t>
            </w:r>
          </w:p>
        </w:tc>
        <w:tc>
          <w:tcPr>
            <w:tcW w:w="1217"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 xml:space="preserve">Sig level (A) </w:t>
            </w:r>
          </w:p>
        </w:tc>
        <w:tc>
          <w:tcPr>
            <w:tcW w:w="1591"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Decision rule</w:t>
            </w:r>
          </w:p>
        </w:tc>
      </w:tr>
      <w:tr w:rsidR="00F22F05" w:rsidRPr="00ED7523" w:rsidTr="00A118A1">
        <w:tc>
          <w:tcPr>
            <w:tcW w:w="1657"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1</w:t>
            </w:r>
          </w:p>
        </w:tc>
        <w:tc>
          <w:tcPr>
            <w:tcW w:w="1176" w:type="dxa"/>
          </w:tcPr>
          <w:p w:rsidR="00F22F05" w:rsidRPr="00ED7523" w:rsidRDefault="00A118A1" w:rsidP="00ED7523">
            <w:pPr>
              <w:rPr>
                <w:rFonts w:ascii="Times New Roman" w:hAnsi="Times New Roman" w:cs="Times New Roman"/>
                <w:sz w:val="24"/>
                <w:szCs w:val="24"/>
              </w:rPr>
            </w:pPr>
            <w:r w:rsidRPr="00ED7523">
              <w:rPr>
                <w:rFonts w:ascii="Times New Roman" w:hAnsi="Times New Roman" w:cs="Times New Roman"/>
                <w:sz w:val="24"/>
                <w:szCs w:val="24"/>
              </w:rPr>
              <w:t>307</w:t>
            </w:r>
          </w:p>
        </w:tc>
        <w:tc>
          <w:tcPr>
            <w:tcW w:w="2405" w:type="dxa"/>
          </w:tcPr>
          <w:p w:rsidR="00F22F05" w:rsidRPr="00ED7523" w:rsidRDefault="00A118A1" w:rsidP="00ED7523">
            <w:pPr>
              <w:rPr>
                <w:rFonts w:ascii="Times New Roman" w:hAnsi="Times New Roman" w:cs="Times New Roman"/>
                <w:sz w:val="24"/>
                <w:szCs w:val="24"/>
                <w:u w:val="single"/>
              </w:rPr>
            </w:pPr>
            <w:r w:rsidRPr="00ED7523">
              <w:rPr>
                <w:rFonts w:ascii="Times New Roman" w:hAnsi="Times New Roman" w:cs="Times New Roman"/>
                <w:sz w:val="24"/>
                <w:szCs w:val="24"/>
              </w:rPr>
              <w:t xml:space="preserve">16   </w:t>
            </w:r>
            <w:r w:rsidR="00F22F05" w:rsidRPr="00ED7523">
              <w:rPr>
                <w:rFonts w:ascii="Times New Roman" w:hAnsi="Times New Roman" w:cs="Times New Roman"/>
                <w:sz w:val="24"/>
                <w:szCs w:val="24"/>
                <w:u w:val="single"/>
              </w:rPr>
              <w:t>x</w:t>
            </w:r>
            <w:r w:rsidR="00F22F05" w:rsidRPr="00ED7523">
              <w:rPr>
                <w:rFonts w:ascii="Times New Roman" w:hAnsi="Times New Roman" w:cs="Times New Roman"/>
                <w:sz w:val="24"/>
                <w:szCs w:val="24"/>
                <w:u w:val="single"/>
                <w:vertAlign w:val="superscript"/>
              </w:rPr>
              <w:t>2</w:t>
            </w:r>
            <w:r w:rsidRPr="00ED7523">
              <w:rPr>
                <w:rFonts w:ascii="Times New Roman" w:hAnsi="Times New Roman" w:cs="Times New Roman"/>
                <w:sz w:val="24"/>
                <w:szCs w:val="24"/>
                <w:u w:val="single"/>
              </w:rPr>
              <w:t>cal x</w:t>
            </w:r>
            <w:r w:rsidRPr="00ED7523">
              <w:rPr>
                <w:rFonts w:ascii="Times New Roman" w:hAnsi="Times New Roman" w:cs="Times New Roman"/>
                <w:sz w:val="24"/>
                <w:szCs w:val="24"/>
                <w:u w:val="single"/>
                <w:vertAlign w:val="superscript"/>
              </w:rPr>
              <w:t>2</w:t>
            </w:r>
            <w:r w:rsidRPr="00ED7523">
              <w:rPr>
                <w:rFonts w:ascii="Times New Roman" w:hAnsi="Times New Roman" w:cs="Times New Roman"/>
                <w:sz w:val="24"/>
                <w:szCs w:val="24"/>
                <w:u w:val="single"/>
              </w:rPr>
              <w:t>crit</w:t>
            </w:r>
          </w:p>
          <w:p w:rsidR="00A118A1" w:rsidRPr="00ED7523" w:rsidRDefault="00A118A1" w:rsidP="00ED7523">
            <w:pPr>
              <w:rPr>
                <w:rFonts w:ascii="Times New Roman" w:hAnsi="Times New Roman" w:cs="Times New Roman"/>
                <w:sz w:val="24"/>
                <w:szCs w:val="24"/>
              </w:rPr>
            </w:pPr>
            <w:r w:rsidRPr="00ED7523">
              <w:rPr>
                <w:rFonts w:ascii="Times New Roman" w:hAnsi="Times New Roman" w:cs="Times New Roman"/>
                <w:sz w:val="24"/>
                <w:szCs w:val="24"/>
              </w:rPr>
              <w:t xml:space="preserve">    19:452 26:296</w:t>
            </w:r>
          </w:p>
        </w:tc>
        <w:tc>
          <w:tcPr>
            <w:tcW w:w="1530" w:type="dxa"/>
          </w:tcPr>
          <w:p w:rsidR="00F22F05" w:rsidRPr="00ED7523" w:rsidRDefault="00F22F05" w:rsidP="00ED7523">
            <w:pPr>
              <w:rPr>
                <w:rFonts w:ascii="Times New Roman" w:hAnsi="Times New Roman" w:cs="Times New Roman"/>
                <w:sz w:val="24"/>
                <w:szCs w:val="24"/>
              </w:rPr>
            </w:pPr>
          </w:p>
        </w:tc>
        <w:tc>
          <w:tcPr>
            <w:tcW w:w="1217" w:type="dxa"/>
          </w:tcPr>
          <w:p w:rsidR="00F22F05" w:rsidRPr="00ED7523" w:rsidRDefault="00F22F05" w:rsidP="00ED7523">
            <w:pPr>
              <w:rPr>
                <w:rFonts w:ascii="Times New Roman" w:hAnsi="Times New Roman" w:cs="Times New Roman"/>
                <w:sz w:val="24"/>
                <w:szCs w:val="24"/>
              </w:rPr>
            </w:pPr>
          </w:p>
        </w:tc>
        <w:tc>
          <w:tcPr>
            <w:tcW w:w="1591" w:type="dxa"/>
          </w:tcPr>
          <w:p w:rsidR="00F22F05" w:rsidRPr="00ED7523" w:rsidRDefault="00F22F05" w:rsidP="00ED7523">
            <w:pPr>
              <w:rPr>
                <w:rFonts w:ascii="Times New Roman" w:hAnsi="Times New Roman" w:cs="Times New Roman"/>
                <w:sz w:val="24"/>
                <w:szCs w:val="24"/>
              </w:rPr>
            </w:pPr>
            <w:r w:rsidRPr="00ED7523">
              <w:rPr>
                <w:rFonts w:ascii="Times New Roman" w:hAnsi="Times New Roman" w:cs="Times New Roman"/>
                <w:sz w:val="24"/>
                <w:szCs w:val="24"/>
              </w:rPr>
              <w:t>Accepted</w:t>
            </w:r>
          </w:p>
        </w:tc>
      </w:tr>
    </w:tbl>
    <w:p w:rsidR="007A7D97" w:rsidRPr="00ED7523" w:rsidRDefault="00746228" w:rsidP="00ED7523">
      <w:pPr>
        <w:rPr>
          <w:rFonts w:ascii="Times New Roman" w:hAnsi="Times New Roman" w:cs="Times New Roman"/>
          <w:szCs w:val="24"/>
        </w:rPr>
      </w:pPr>
      <w:r w:rsidRPr="00ED7523">
        <w:rPr>
          <w:rFonts w:ascii="Times New Roman" w:hAnsi="Times New Roman" w:cs="Times New Roman"/>
          <w:szCs w:val="24"/>
        </w:rPr>
        <w:t xml:space="preserve">Decision rule 1: </w:t>
      </w:r>
    </w:p>
    <w:p w:rsidR="00746228" w:rsidRPr="00ED7523" w:rsidRDefault="00746228" w:rsidP="00ED7523">
      <w:pPr>
        <w:rPr>
          <w:rFonts w:ascii="Times New Roman" w:hAnsi="Times New Roman" w:cs="Times New Roman"/>
          <w:szCs w:val="24"/>
        </w:rPr>
      </w:pPr>
      <w:r w:rsidRPr="00ED7523">
        <w:rPr>
          <w:rFonts w:ascii="Times New Roman" w:hAnsi="Times New Roman" w:cs="Times New Roman"/>
          <w:szCs w:val="24"/>
        </w:rPr>
        <w:t>At 0.05 level of significance and 16 disagree of freed (</w:t>
      </w:r>
      <w:proofErr w:type="spellStart"/>
      <w:proofErr w:type="gramStart"/>
      <w:r w:rsidRPr="00ED7523">
        <w:rPr>
          <w:rFonts w:ascii="Times New Roman" w:hAnsi="Times New Roman" w:cs="Times New Roman"/>
          <w:szCs w:val="24"/>
        </w:rPr>
        <w:t>df</w:t>
      </w:r>
      <w:proofErr w:type="spellEnd"/>
      <w:proofErr w:type="gramEnd"/>
      <w:r w:rsidRPr="00ED7523">
        <w:rPr>
          <w:rFonts w:ascii="Times New Roman" w:hAnsi="Times New Roman" w:cs="Times New Roman"/>
          <w:szCs w:val="24"/>
        </w:rPr>
        <w:t>) the calculated value of x</w:t>
      </w:r>
      <w:r w:rsidRPr="00ED7523">
        <w:rPr>
          <w:rFonts w:ascii="Times New Roman" w:hAnsi="Times New Roman" w:cs="Times New Roman"/>
          <w:szCs w:val="24"/>
          <w:vertAlign w:val="superscript"/>
        </w:rPr>
        <w:t>2</w:t>
      </w:r>
      <w:r w:rsidRPr="00ED7523">
        <w:rPr>
          <w:rFonts w:ascii="Times New Roman" w:hAnsi="Times New Roman" w:cs="Times New Roman"/>
          <w:szCs w:val="24"/>
        </w:rPr>
        <w:t xml:space="preserve"> (19.452) is less than the critical value (26.28) </w:t>
      </w:r>
    </w:p>
    <w:p w:rsidR="009D44FB" w:rsidRPr="00ED7523" w:rsidRDefault="003152E4" w:rsidP="00ED7523">
      <w:pPr>
        <w:rPr>
          <w:rFonts w:ascii="Times New Roman" w:hAnsi="Times New Roman" w:cs="Times New Roman"/>
          <w:szCs w:val="24"/>
        </w:rPr>
      </w:pPr>
      <w:r w:rsidRPr="00ED7523">
        <w:rPr>
          <w:rFonts w:ascii="Times New Roman" w:hAnsi="Times New Roman" w:cs="Times New Roman"/>
          <w:szCs w:val="24"/>
        </w:rPr>
        <w:t xml:space="preserve">Therefore, the null hypothesis was accepted and we concluded that local government </w:t>
      </w:r>
      <w:proofErr w:type="gramStart"/>
      <w:r w:rsidRPr="00ED7523">
        <w:rPr>
          <w:rFonts w:ascii="Times New Roman" w:hAnsi="Times New Roman" w:cs="Times New Roman"/>
          <w:szCs w:val="24"/>
        </w:rPr>
        <w:t>administration have</w:t>
      </w:r>
      <w:proofErr w:type="gramEnd"/>
      <w:r w:rsidRPr="00ED7523">
        <w:rPr>
          <w:rFonts w:ascii="Times New Roman" w:hAnsi="Times New Roman" w:cs="Times New Roman"/>
          <w:szCs w:val="24"/>
        </w:rPr>
        <w:t xml:space="preserve"> not significantly provided social services (health, education </w:t>
      </w:r>
      <w:proofErr w:type="spellStart"/>
      <w:r w:rsidRPr="00ED7523">
        <w:rPr>
          <w:rFonts w:ascii="Times New Roman" w:hAnsi="Times New Roman" w:cs="Times New Roman"/>
          <w:szCs w:val="24"/>
        </w:rPr>
        <w:t>etc</w:t>
      </w:r>
      <w:proofErr w:type="spellEnd"/>
      <w:r w:rsidRPr="00ED7523">
        <w:rPr>
          <w:rFonts w:ascii="Times New Roman" w:hAnsi="Times New Roman" w:cs="Times New Roman"/>
          <w:szCs w:val="24"/>
        </w:rPr>
        <w:t xml:space="preserve">) </w:t>
      </w:r>
      <w:r w:rsidR="0001452F" w:rsidRPr="00ED7523">
        <w:rPr>
          <w:rFonts w:ascii="Times New Roman" w:hAnsi="Times New Roman" w:cs="Times New Roman"/>
          <w:szCs w:val="24"/>
        </w:rPr>
        <w:t xml:space="preserve">in their constituent communities in Gombe state. </w:t>
      </w:r>
    </w:p>
    <w:p w:rsidR="0001452F" w:rsidRPr="00ED7523" w:rsidRDefault="009D44FB" w:rsidP="00ED7523">
      <w:pPr>
        <w:rPr>
          <w:rFonts w:ascii="Times New Roman" w:hAnsi="Times New Roman" w:cs="Times New Roman"/>
          <w:szCs w:val="24"/>
        </w:rPr>
      </w:pPr>
      <w:r w:rsidRPr="00ED7523">
        <w:rPr>
          <w:rFonts w:ascii="Times New Roman" w:hAnsi="Times New Roman" w:cs="Times New Roman"/>
          <w:b/>
          <w:bCs/>
          <w:szCs w:val="24"/>
        </w:rPr>
        <w:t>HYPOTHESIS TWO</w:t>
      </w:r>
    </w:p>
    <w:p w:rsidR="0001452F" w:rsidRPr="00ED7523" w:rsidRDefault="0001452F" w:rsidP="00ED7523">
      <w:pPr>
        <w:rPr>
          <w:rFonts w:ascii="Times New Roman" w:hAnsi="Times New Roman" w:cs="Times New Roman"/>
          <w:szCs w:val="24"/>
        </w:rPr>
      </w:pPr>
      <w:r w:rsidRPr="00ED7523">
        <w:rPr>
          <w:rFonts w:ascii="Times New Roman" w:hAnsi="Times New Roman" w:cs="Times New Roman"/>
          <w:szCs w:val="24"/>
        </w:rPr>
        <w:t>H</w:t>
      </w:r>
      <w:r w:rsidRPr="00ED7523">
        <w:rPr>
          <w:rFonts w:ascii="Times New Roman" w:hAnsi="Times New Roman" w:cs="Times New Roman"/>
          <w:szCs w:val="24"/>
        </w:rPr>
        <w:softHyphen/>
      </w:r>
      <w:r w:rsidRPr="00ED7523">
        <w:rPr>
          <w:rFonts w:ascii="Times New Roman" w:hAnsi="Times New Roman" w:cs="Times New Roman"/>
          <w:szCs w:val="24"/>
          <w:vertAlign w:val="subscript"/>
        </w:rPr>
        <w:t>0</w:t>
      </w:r>
      <w:r w:rsidRPr="00ED7523">
        <w:rPr>
          <w:rFonts w:ascii="Times New Roman" w:hAnsi="Times New Roman" w:cs="Times New Roman"/>
          <w:szCs w:val="24"/>
        </w:rPr>
        <w:t xml:space="preserve">: Local government administrations have not significantly provided have physical </w:t>
      </w:r>
      <w:r w:rsidR="006A6AF5" w:rsidRPr="00ED7523">
        <w:rPr>
          <w:rFonts w:ascii="Times New Roman" w:hAnsi="Times New Roman" w:cs="Times New Roman"/>
          <w:szCs w:val="24"/>
        </w:rPr>
        <w:t xml:space="preserve">infrastructural facilities (communities/farm road, parks, food markets, portable water, rural electrification) in their constituent in Gombe state. </w:t>
      </w:r>
    </w:p>
    <w:p w:rsidR="006A6AF5" w:rsidRPr="00ED7523" w:rsidRDefault="006A6AF5" w:rsidP="00ED7523">
      <w:pPr>
        <w:rPr>
          <w:rFonts w:ascii="Times New Roman" w:hAnsi="Times New Roman" w:cs="Times New Roman"/>
          <w:szCs w:val="24"/>
        </w:rPr>
      </w:pPr>
      <w:r w:rsidRPr="00ED7523">
        <w:rPr>
          <w:rFonts w:ascii="Times New Roman" w:hAnsi="Times New Roman" w:cs="Times New Roman"/>
          <w:szCs w:val="24"/>
        </w:rPr>
        <w:lastRenderedPageBreak/>
        <w:t>H</w:t>
      </w:r>
      <w:r w:rsidRPr="00ED7523">
        <w:rPr>
          <w:rFonts w:ascii="Times New Roman" w:hAnsi="Times New Roman" w:cs="Times New Roman"/>
          <w:szCs w:val="24"/>
          <w:vertAlign w:val="subscript"/>
        </w:rPr>
        <w:t>1</w:t>
      </w:r>
      <w:r w:rsidRPr="00ED7523">
        <w:rPr>
          <w:rFonts w:ascii="Times New Roman" w:hAnsi="Times New Roman" w:cs="Times New Roman"/>
          <w:szCs w:val="24"/>
        </w:rPr>
        <w:t xml:space="preserve">: Local government </w:t>
      </w:r>
      <w:proofErr w:type="gramStart"/>
      <w:r w:rsidRPr="00ED7523">
        <w:rPr>
          <w:rFonts w:ascii="Times New Roman" w:hAnsi="Times New Roman" w:cs="Times New Roman"/>
          <w:szCs w:val="24"/>
        </w:rPr>
        <w:t>administration have</w:t>
      </w:r>
      <w:proofErr w:type="gramEnd"/>
      <w:r w:rsidRPr="00ED7523">
        <w:rPr>
          <w:rFonts w:ascii="Times New Roman" w:hAnsi="Times New Roman" w:cs="Times New Roman"/>
          <w:szCs w:val="24"/>
        </w:rPr>
        <w:t xml:space="preserve"> significantly provided basic physical infrastructural facilities (community/farm roads, parks, food markets, portable water, rural electrification) in their constituent communities. </w:t>
      </w:r>
    </w:p>
    <w:p w:rsidR="001973EB" w:rsidRPr="00ED7523" w:rsidRDefault="00224023" w:rsidP="00ED7523">
      <w:pPr>
        <w:pStyle w:val="Heading1"/>
      </w:pPr>
      <w:bookmarkStart w:id="75" w:name="_Toc104381232"/>
      <w:r w:rsidRPr="00ED7523">
        <w:t>4.4 SUMMARY OF RESULT</w:t>
      </w:r>
      <w:bookmarkEnd w:id="75"/>
      <w:r w:rsidRPr="00ED7523">
        <w:t xml:space="preserve"> </w:t>
      </w:r>
    </w:p>
    <w:p w:rsidR="001973EB" w:rsidRPr="00ED7523" w:rsidRDefault="00224023" w:rsidP="00ED7523">
      <w:pPr>
        <w:rPr>
          <w:rFonts w:ascii="Times New Roman" w:hAnsi="Times New Roman" w:cs="Times New Roman"/>
          <w:szCs w:val="24"/>
        </w:rPr>
      </w:pPr>
      <w:r w:rsidRPr="00ED7523">
        <w:rPr>
          <w:rFonts w:ascii="Times New Roman" w:hAnsi="Times New Roman" w:cs="Times New Roman"/>
          <w:szCs w:val="24"/>
        </w:rPr>
        <w:t xml:space="preserve">It can be deducted from the data presented and analyzed which was gathered from respondents, that the local governments has failed to perform their sole aim of creation which is provision of social services as well as basic infrastructural facilities to its constituent communities. </w:t>
      </w:r>
    </w:p>
    <w:p w:rsidR="00436BBF" w:rsidRPr="00ED7523" w:rsidRDefault="00224023" w:rsidP="00ED7523">
      <w:pPr>
        <w:rPr>
          <w:rFonts w:ascii="Times New Roman" w:hAnsi="Times New Roman" w:cs="Times New Roman"/>
          <w:szCs w:val="24"/>
        </w:rPr>
      </w:pPr>
      <w:r w:rsidRPr="00ED7523">
        <w:rPr>
          <w:rFonts w:ascii="Times New Roman" w:hAnsi="Times New Roman" w:cs="Times New Roman"/>
          <w:szCs w:val="24"/>
        </w:rPr>
        <w:t>39.3 Percent respondents disagreed to the fact that local government have effectively performed their functions while only 8.4 percent agreed to the fact that the local government councils are effective and lastly 8.3 percent are not on either side there</w:t>
      </w:r>
      <w:r w:rsidR="000A7EF9" w:rsidRPr="00ED7523">
        <w:rPr>
          <w:rFonts w:ascii="Times New Roman" w:hAnsi="Times New Roman" w:cs="Times New Roman"/>
          <w:szCs w:val="24"/>
        </w:rPr>
        <w:t>b</w:t>
      </w:r>
      <w:r w:rsidRPr="00ED7523">
        <w:rPr>
          <w:rFonts w:ascii="Times New Roman" w:hAnsi="Times New Roman" w:cs="Times New Roman"/>
          <w:szCs w:val="24"/>
        </w:rPr>
        <w:t xml:space="preserve">y being </w:t>
      </w:r>
      <w:r w:rsidR="000A7EF9" w:rsidRPr="00ED7523">
        <w:rPr>
          <w:rFonts w:ascii="Times New Roman" w:hAnsi="Times New Roman" w:cs="Times New Roman"/>
          <w:szCs w:val="24"/>
        </w:rPr>
        <w:t xml:space="preserve">indecisive on the issues raised. </w:t>
      </w:r>
      <w:proofErr w:type="gramStart"/>
      <w:r w:rsidR="000A7EF9" w:rsidRPr="00ED7523">
        <w:rPr>
          <w:rFonts w:ascii="Times New Roman" w:hAnsi="Times New Roman" w:cs="Times New Roman"/>
          <w:szCs w:val="24"/>
        </w:rPr>
        <w:t>to</w:t>
      </w:r>
      <w:proofErr w:type="gramEnd"/>
      <w:r w:rsidR="000A7EF9" w:rsidRPr="00ED7523">
        <w:rPr>
          <w:rFonts w:ascii="Times New Roman" w:hAnsi="Times New Roman" w:cs="Times New Roman"/>
          <w:szCs w:val="24"/>
        </w:rPr>
        <w:t xml:space="preserve"> this end, local government council have failed. </w:t>
      </w:r>
    </w:p>
    <w:p w:rsidR="00ED7523" w:rsidRDefault="00436BBF" w:rsidP="00292979">
      <w:pPr>
        <w:rPr>
          <w:rFonts w:ascii="Times New Roman" w:hAnsi="Times New Roman" w:cs="Times New Roman"/>
          <w:szCs w:val="24"/>
        </w:rPr>
      </w:pPr>
      <w:r w:rsidRPr="00ED7523">
        <w:rPr>
          <w:rFonts w:ascii="Times New Roman" w:hAnsi="Times New Roman" w:cs="Times New Roman"/>
          <w:szCs w:val="24"/>
        </w:rPr>
        <w:br w:type="page"/>
      </w:r>
    </w:p>
    <w:p w:rsidR="00436BBF" w:rsidRPr="00ED7523" w:rsidRDefault="00436BBF" w:rsidP="00ED7523">
      <w:pPr>
        <w:pStyle w:val="Heading1"/>
        <w:jc w:val="center"/>
      </w:pPr>
      <w:bookmarkStart w:id="76" w:name="_Toc104381233"/>
      <w:r w:rsidRPr="00ED7523">
        <w:lastRenderedPageBreak/>
        <w:t>CHAPTER FIVE</w:t>
      </w:r>
      <w:bookmarkEnd w:id="76"/>
    </w:p>
    <w:p w:rsidR="00436BBF" w:rsidRPr="00ED7523" w:rsidRDefault="00ED7523" w:rsidP="00ED7523">
      <w:pPr>
        <w:pStyle w:val="Heading1"/>
        <w:jc w:val="center"/>
      </w:pPr>
      <w:bookmarkStart w:id="77" w:name="_Toc104381234"/>
      <w:r w:rsidRPr="00ED7523">
        <w:t>DISCUSSION, RECOMMENDATION, AND CONCLUSION</w:t>
      </w:r>
      <w:bookmarkEnd w:id="77"/>
    </w:p>
    <w:p w:rsidR="00436BBF" w:rsidRPr="00ED7523" w:rsidRDefault="00ED7523" w:rsidP="00ED7523">
      <w:pPr>
        <w:pStyle w:val="Heading1"/>
      </w:pPr>
      <w:bookmarkStart w:id="78" w:name="_Toc104381235"/>
      <w:r w:rsidRPr="00ED7523">
        <w:t>5.1 DISCUSSION OF RESEARCH FINDINGS</w:t>
      </w:r>
      <w:bookmarkEnd w:id="78"/>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We discussed the findings in this section based on the result of the research question analysis and test of hypothesis from the answer given by the respondents in table 4.2 more than 75 percent of them stated that the local government administration has failed to provide social service in their constituent communities. The result of the test of hypothesis confirmed their position as it revealed that social service such as healthcare and educational facilities have not been provided in the constituent communities. The result is equally consistent with that of </w:t>
      </w:r>
      <w:proofErr w:type="spellStart"/>
      <w:r w:rsidRPr="00ED7523">
        <w:rPr>
          <w:rFonts w:ascii="Times New Roman" w:hAnsi="Times New Roman" w:cs="Times New Roman"/>
          <w:szCs w:val="24"/>
        </w:rPr>
        <w:t>Odalonu</w:t>
      </w:r>
      <w:proofErr w:type="spellEnd"/>
      <w:r w:rsidRPr="00ED7523">
        <w:rPr>
          <w:rFonts w:ascii="Times New Roman" w:hAnsi="Times New Roman" w:cs="Times New Roman"/>
          <w:szCs w:val="24"/>
        </w:rPr>
        <w:t xml:space="preserve"> (2015) when he found that the local government system in Nigeria failed to respond to the yearnings and aspirations of the people at the grassroots in terms of provision of social service to the people.</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The inability of the local government to effectively carry out their functions has been widely blamed on the inordinate usurpations of their powers by the state government. It is a situation which has totally eroded the raison </w:t>
      </w:r>
      <w:proofErr w:type="spellStart"/>
      <w:r w:rsidRPr="00ED7523">
        <w:rPr>
          <w:rFonts w:ascii="Times New Roman" w:hAnsi="Times New Roman" w:cs="Times New Roman"/>
          <w:szCs w:val="24"/>
        </w:rPr>
        <w:t>d’etre</w:t>
      </w:r>
      <w:proofErr w:type="spellEnd"/>
      <w:r w:rsidRPr="00ED7523">
        <w:rPr>
          <w:rFonts w:ascii="Times New Roman" w:hAnsi="Times New Roman" w:cs="Times New Roman"/>
          <w:szCs w:val="24"/>
        </w:rPr>
        <w:t xml:space="preserve"> of local government administration in Nigeria. Under the </w:t>
      </w:r>
      <w:proofErr w:type="spellStart"/>
      <w:r w:rsidRPr="00ED7523">
        <w:rPr>
          <w:rFonts w:ascii="Times New Roman" w:hAnsi="Times New Roman" w:cs="Times New Roman"/>
          <w:szCs w:val="24"/>
        </w:rPr>
        <w:t>gaise</w:t>
      </w:r>
      <w:proofErr w:type="spellEnd"/>
      <w:r w:rsidRPr="00ED7523">
        <w:rPr>
          <w:rFonts w:ascii="Times New Roman" w:hAnsi="Times New Roman" w:cs="Times New Roman"/>
          <w:szCs w:val="24"/>
        </w:rPr>
        <w:t xml:space="preserve"> of state local government siphons all the financial resources of the local government, especially the funds coming from the federal allocation thereby leaving the councils with little or nothing to carry on their functions. As it has been widely acknowledged, the lack of financial autonomy has been the greatest undoing of the local government system in Nigeria and so long as the status </w:t>
      </w:r>
      <w:proofErr w:type="spellStart"/>
      <w:r w:rsidRPr="00ED7523">
        <w:rPr>
          <w:rFonts w:ascii="Times New Roman" w:hAnsi="Times New Roman" w:cs="Times New Roman"/>
          <w:szCs w:val="24"/>
        </w:rPr>
        <w:t>qou</w:t>
      </w:r>
      <w:proofErr w:type="spellEnd"/>
      <w:r w:rsidRPr="00ED7523">
        <w:rPr>
          <w:rFonts w:ascii="Times New Roman" w:hAnsi="Times New Roman" w:cs="Times New Roman"/>
          <w:szCs w:val="24"/>
        </w:rPr>
        <w:t xml:space="preserve"> continues, state Governors will continue to treat the local government as an extension of the state government.</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Similarly, 75 percent of the respondents were of the opinion that the local government has not provided basic physical infrastructural facilities to the localities under the council. This is also confirmed by the result of the test of hypothesis which state that local government has not </w:t>
      </w:r>
      <w:r w:rsidRPr="00ED7523">
        <w:rPr>
          <w:rFonts w:ascii="Times New Roman" w:hAnsi="Times New Roman" w:cs="Times New Roman"/>
          <w:szCs w:val="24"/>
        </w:rPr>
        <w:lastRenderedPageBreak/>
        <w:t xml:space="preserve">significantly provided basic infrastructural facilities in their constituent communities. It is a result that support the work of </w:t>
      </w:r>
      <w:proofErr w:type="spellStart"/>
      <w:r w:rsidRPr="00ED7523">
        <w:rPr>
          <w:rFonts w:ascii="Times New Roman" w:hAnsi="Times New Roman" w:cs="Times New Roman"/>
          <w:szCs w:val="24"/>
        </w:rPr>
        <w:t>Olsiya</w:t>
      </w:r>
      <w:proofErr w:type="spellEnd"/>
      <w:r w:rsidRPr="00ED7523">
        <w:rPr>
          <w:rFonts w:ascii="Times New Roman" w:hAnsi="Times New Roman" w:cs="Times New Roman"/>
          <w:szCs w:val="24"/>
        </w:rPr>
        <w:t xml:space="preserve"> (2026) when be found that local government were unable to provide basic infrastructure to their localities because of the under interference of the state government in the affairs of the local government councils.</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Council chairmen are controlled by the governors through the heavily compromised House of Assemblies because they were appointed by the same state Governor and not through free and fair election. Therefore, the appointed chairmen are answerable to the government and not the people through the miss interpretation of </w:t>
      </w:r>
      <w:proofErr w:type="spellStart"/>
      <w:r w:rsidRPr="00ED7523">
        <w:rPr>
          <w:rFonts w:ascii="Times New Roman" w:hAnsi="Times New Roman" w:cs="Times New Roman"/>
          <w:szCs w:val="24"/>
        </w:rPr>
        <w:t>LaSIA</w:t>
      </w:r>
      <w:proofErr w:type="spellEnd"/>
      <w:r w:rsidRPr="00ED7523">
        <w:rPr>
          <w:rFonts w:ascii="Times New Roman" w:hAnsi="Times New Roman" w:cs="Times New Roman"/>
          <w:szCs w:val="24"/>
        </w:rPr>
        <w:t xml:space="preserve">, all the founds means for grassroots development are diverted into personal was by the state government’s as a results, no meaningful </w:t>
      </w:r>
      <w:proofErr w:type="spellStart"/>
      <w:proofErr w:type="gramStart"/>
      <w:r w:rsidRPr="00ED7523">
        <w:rPr>
          <w:rFonts w:ascii="Times New Roman" w:hAnsi="Times New Roman" w:cs="Times New Roman"/>
          <w:szCs w:val="24"/>
        </w:rPr>
        <w:t>devide</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paxatal</w:t>
      </w:r>
      <w:proofErr w:type="spellEnd"/>
      <w:proofErr w:type="gramEnd"/>
      <w:r w:rsidRPr="00ED7523">
        <w:rPr>
          <w:rFonts w:ascii="Times New Roman" w:hAnsi="Times New Roman" w:cs="Times New Roman"/>
          <w:szCs w:val="24"/>
        </w:rPr>
        <w:t xml:space="preserve"> project can be constructed on by the local government. It has been said that until the constitution is reviewed or amended </w:t>
      </w:r>
      <w:proofErr w:type="gramStart"/>
      <w:r w:rsidRPr="00ED7523">
        <w:rPr>
          <w:rFonts w:ascii="Times New Roman" w:hAnsi="Times New Roman" w:cs="Times New Roman"/>
          <w:szCs w:val="24"/>
        </w:rPr>
        <w:t>correct  the</w:t>
      </w:r>
      <w:proofErr w:type="gramEnd"/>
      <w:r w:rsidRPr="00ED7523">
        <w:rPr>
          <w:rFonts w:ascii="Times New Roman" w:hAnsi="Times New Roman" w:cs="Times New Roman"/>
          <w:szCs w:val="24"/>
        </w:rPr>
        <w:t xml:space="preserve"> sections that contradict the functions of the local government that make them in the state government, situation in the localities will not root change.</w:t>
      </w:r>
    </w:p>
    <w:p w:rsidR="00436BBF" w:rsidRPr="00ED7523" w:rsidRDefault="00ED7523" w:rsidP="00ED7523">
      <w:pPr>
        <w:pStyle w:val="Heading1"/>
      </w:pPr>
      <w:bookmarkStart w:id="79" w:name="_Toc104381236"/>
      <w:r w:rsidRPr="00ED7523">
        <w:t>5.2 CONCLUSION</w:t>
      </w:r>
      <w:bookmarkEnd w:id="79"/>
      <w:r w:rsidRPr="00ED7523">
        <w:t xml:space="preserve"> </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The study examined the effects of local government administration on grassroots development using some selected local government area across Gombe State. Finding from the study indicate that local government administrations across the state have not significantly provided social service as well as basic physical infrastructural facilities to the communities that make up the local government areas one of the factor that have been figure as being responsible for the unfortunate development is the state governments under Interference in the affairs of the local government councils, especially as it concerns their finance. Through the ambiguous state local government joints account management, local government funds are </w:t>
      </w:r>
      <w:proofErr w:type="spellStart"/>
      <w:r w:rsidRPr="00ED7523">
        <w:rPr>
          <w:rFonts w:ascii="Times New Roman" w:hAnsi="Times New Roman" w:cs="Times New Roman"/>
          <w:szCs w:val="24"/>
        </w:rPr>
        <w:t>sipheled</w:t>
      </w:r>
      <w:proofErr w:type="spellEnd"/>
      <w:r w:rsidRPr="00ED7523">
        <w:rPr>
          <w:rFonts w:ascii="Times New Roman" w:hAnsi="Times New Roman" w:cs="Times New Roman"/>
          <w:szCs w:val="24"/>
        </w:rPr>
        <w:t xml:space="preserve"> by the state Governor who appoint the councils leadership constitution is necessary to correct the conflicting </w:t>
      </w:r>
      <w:r w:rsidRPr="00ED7523">
        <w:rPr>
          <w:rFonts w:ascii="Times New Roman" w:hAnsi="Times New Roman" w:cs="Times New Roman"/>
          <w:szCs w:val="24"/>
        </w:rPr>
        <w:lastRenderedPageBreak/>
        <w:t xml:space="preserve">sections to the state governors grip on the local government so that they can perform their functions as expected by responding </w:t>
      </w:r>
      <w:r w:rsidR="00414540" w:rsidRPr="00ED7523">
        <w:rPr>
          <w:rFonts w:ascii="Times New Roman" w:hAnsi="Times New Roman" w:cs="Times New Roman"/>
          <w:szCs w:val="24"/>
        </w:rPr>
        <w:t>appropriately</w:t>
      </w:r>
      <w:r w:rsidRPr="00ED7523">
        <w:rPr>
          <w:rFonts w:ascii="Times New Roman" w:hAnsi="Times New Roman" w:cs="Times New Roman"/>
          <w:szCs w:val="24"/>
        </w:rPr>
        <w:t xml:space="preserve"> to meet the development need of the localities.</w:t>
      </w:r>
    </w:p>
    <w:p w:rsidR="00436BBF" w:rsidRPr="00ED7523" w:rsidRDefault="00ED7523" w:rsidP="00ED7523">
      <w:pPr>
        <w:pStyle w:val="Heading1"/>
      </w:pPr>
      <w:bookmarkStart w:id="80" w:name="_Toc104381237"/>
      <w:r w:rsidRPr="00ED7523">
        <w:t>5.3 RECOMMENDATION</w:t>
      </w:r>
      <w:bookmarkEnd w:id="80"/>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Based on the findings and the conclusion draw from them, the following recommendation were made</w:t>
      </w:r>
    </w:p>
    <w:p w:rsidR="00436BBF" w:rsidRPr="00ED7523" w:rsidRDefault="00436BBF" w:rsidP="00ED7523">
      <w:pPr>
        <w:numPr>
          <w:ilvl w:val="0"/>
          <w:numId w:val="12"/>
        </w:numPr>
        <w:rPr>
          <w:rFonts w:ascii="Times New Roman" w:hAnsi="Times New Roman" w:cs="Times New Roman"/>
          <w:szCs w:val="24"/>
        </w:rPr>
      </w:pPr>
      <w:r w:rsidRPr="00ED7523">
        <w:rPr>
          <w:rFonts w:ascii="Times New Roman" w:hAnsi="Times New Roman" w:cs="Times New Roman"/>
          <w:szCs w:val="24"/>
        </w:rPr>
        <w:t>Creation of the third tier of government (local government councils) in Nigeria is a form of decentralization can feel the impact of government and experience improved quality of life. There is need to free the local government from the grip of Tue state government by granting the local government autonomy to effectively position teem for the task of service delivery and overall grassroots of the people at the grassroots in terms of provision of social service to the people.</w:t>
      </w:r>
    </w:p>
    <w:p w:rsidR="00436BBF" w:rsidRPr="00ED7523" w:rsidRDefault="00436BBF" w:rsidP="00ED7523">
      <w:pPr>
        <w:rPr>
          <w:rFonts w:ascii="Times New Roman" w:hAnsi="Times New Roman" w:cs="Times New Roman"/>
          <w:szCs w:val="24"/>
        </w:rPr>
      </w:pPr>
      <w:r w:rsidRPr="00ED7523">
        <w:rPr>
          <w:rFonts w:ascii="Times New Roman" w:hAnsi="Times New Roman" w:cs="Times New Roman"/>
          <w:szCs w:val="24"/>
        </w:rPr>
        <w:t xml:space="preserve">The inability of the local government to effectively carry out their functions has been widely blamed on the inordinate usurpation of their power by the state government. It is a situation which has totally eroded the raison </w:t>
      </w:r>
      <w:proofErr w:type="spellStart"/>
      <w:r w:rsidRPr="00ED7523">
        <w:rPr>
          <w:rFonts w:ascii="Times New Roman" w:hAnsi="Times New Roman" w:cs="Times New Roman"/>
          <w:szCs w:val="24"/>
        </w:rPr>
        <w:t>detre</w:t>
      </w:r>
      <w:proofErr w:type="spellEnd"/>
      <w:r w:rsidRPr="00ED7523">
        <w:rPr>
          <w:rFonts w:ascii="Times New Roman" w:hAnsi="Times New Roman" w:cs="Times New Roman"/>
          <w:szCs w:val="24"/>
        </w:rPr>
        <w:t xml:space="preserve">  of local government administration in Nigeria under the guise of state local government joint account arrangement, the state government siphons all the financial resources of the local government, especially the funds coming from the federal allocation thereby leaving the councils with little or nothing to carry on their functions. As it has been widely acknowledged, the lack of financial autonomy has been the greatest undoing of the local government system in Nigeria and so long as the status quo continues, state governors will continue to treat development.</w:t>
      </w:r>
    </w:p>
    <w:p w:rsidR="00436BBF" w:rsidRPr="00ED7523" w:rsidRDefault="00436BBF" w:rsidP="00ED7523">
      <w:pPr>
        <w:numPr>
          <w:ilvl w:val="0"/>
          <w:numId w:val="13"/>
        </w:numPr>
        <w:rPr>
          <w:rFonts w:ascii="Times New Roman" w:hAnsi="Times New Roman" w:cs="Times New Roman"/>
          <w:szCs w:val="24"/>
        </w:rPr>
      </w:pPr>
      <w:r w:rsidRPr="00ED7523">
        <w:rPr>
          <w:rFonts w:ascii="Times New Roman" w:hAnsi="Times New Roman" w:cs="Times New Roman"/>
          <w:szCs w:val="24"/>
        </w:rPr>
        <w:t xml:space="preserve">Local government is the closed government to the people and as such in a better position to identify the most pressing areas of need through their collaboration with the </w:t>
      </w:r>
      <w:r w:rsidRPr="00ED7523">
        <w:rPr>
          <w:rFonts w:ascii="Times New Roman" w:hAnsi="Times New Roman" w:cs="Times New Roman"/>
          <w:szCs w:val="24"/>
        </w:rPr>
        <w:lastRenderedPageBreak/>
        <w:t>community members. The state government should allow the local government carryout their functions as ensured in the construction of the Federal Republic of Nigeria by allowing the local government access to the federal revenue allocation which they (state Governor) have been in contract since 2003</w:t>
      </w:r>
    </w:p>
    <w:p w:rsidR="00FA1D16" w:rsidRPr="00ED7523" w:rsidRDefault="00FA1D16" w:rsidP="00ED7523">
      <w:pPr>
        <w:rPr>
          <w:rFonts w:ascii="Times New Roman" w:hAnsi="Times New Roman" w:cs="Times New Roman"/>
          <w:b/>
          <w:szCs w:val="24"/>
        </w:rPr>
      </w:pPr>
      <w:r w:rsidRPr="00ED7523">
        <w:rPr>
          <w:rFonts w:ascii="Times New Roman" w:hAnsi="Times New Roman" w:cs="Times New Roman"/>
          <w:b/>
          <w:szCs w:val="24"/>
        </w:rPr>
        <w:br w:type="page"/>
      </w:r>
    </w:p>
    <w:p w:rsidR="00436BBF" w:rsidRPr="00ED7523" w:rsidRDefault="00ED7523" w:rsidP="00ED7523">
      <w:pPr>
        <w:pStyle w:val="Heading1"/>
      </w:pPr>
      <w:bookmarkStart w:id="81" w:name="_Toc104381238"/>
      <w:r w:rsidRPr="00ED7523">
        <w:lastRenderedPageBreak/>
        <w:t>REFERENCES</w:t>
      </w:r>
      <w:bookmarkEnd w:id="81"/>
    </w:p>
    <w:p w:rsidR="009E5315" w:rsidRPr="00ED7523" w:rsidRDefault="009E5315" w:rsidP="009E5315">
      <w:pPr>
        <w:ind w:left="720" w:hanging="720"/>
        <w:rPr>
          <w:rFonts w:ascii="Times New Roman" w:hAnsi="Times New Roman" w:cs="Times New Roman"/>
          <w:szCs w:val="24"/>
        </w:rPr>
      </w:pPr>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Abdulgafar</w:t>
      </w:r>
      <w:proofErr w:type="spellEnd"/>
      <w:r w:rsidRPr="00ED7523">
        <w:rPr>
          <w:rFonts w:ascii="Times New Roman" w:hAnsi="Times New Roman" w:cs="Times New Roman"/>
          <w:szCs w:val="24"/>
        </w:rPr>
        <w:t xml:space="preserve">, D.S., Ibrahim, W. </w:t>
      </w:r>
      <w:proofErr w:type="gramStart"/>
      <w:r w:rsidRPr="00ED7523">
        <w:rPr>
          <w:rFonts w:ascii="Times New Roman" w:hAnsi="Times New Roman" w:cs="Times New Roman"/>
          <w:szCs w:val="24"/>
        </w:rPr>
        <w:t xml:space="preserve">And </w:t>
      </w:r>
      <w:proofErr w:type="spellStart"/>
      <w:r w:rsidRPr="00ED7523">
        <w:rPr>
          <w:rFonts w:ascii="Times New Roman" w:hAnsi="Times New Roman" w:cs="Times New Roman"/>
          <w:szCs w:val="24"/>
        </w:rPr>
        <w:t>Alasinrin</w:t>
      </w:r>
      <w:proofErr w:type="spellEnd"/>
      <w:r w:rsidRPr="00ED7523">
        <w:rPr>
          <w:rFonts w:ascii="Times New Roman" w:hAnsi="Times New Roman" w:cs="Times New Roman"/>
          <w:szCs w:val="24"/>
        </w:rPr>
        <w:t>, K.A (2013).</w:t>
      </w:r>
      <w:proofErr w:type="gramEnd"/>
      <w:r w:rsidRPr="00ED7523">
        <w:rPr>
          <w:rFonts w:ascii="Times New Roman" w:hAnsi="Times New Roman" w:cs="Times New Roman"/>
          <w:szCs w:val="24"/>
        </w:rPr>
        <w:t xml:space="preserve"> The extent of </w:t>
      </w:r>
      <w:r w:rsidRPr="00ED7523">
        <w:rPr>
          <w:rFonts w:ascii="Times New Roman" w:hAnsi="Times New Roman" w:cs="Times New Roman"/>
          <w:szCs w:val="24"/>
        </w:rPr>
        <w:tab/>
        <w:t xml:space="preserve">achieving the millennium development goals: evidence from Nigeria. </w:t>
      </w:r>
      <w:r w:rsidRPr="00ED7523">
        <w:rPr>
          <w:rFonts w:ascii="Times New Roman" w:hAnsi="Times New Roman" w:cs="Times New Roman"/>
          <w:szCs w:val="24"/>
        </w:rPr>
        <w:tab/>
        <w:t xml:space="preserve">Kuwait Chapter of Arabian Journal of Business and Management </w:t>
      </w:r>
      <w:r w:rsidRPr="00ED7523">
        <w:rPr>
          <w:rFonts w:ascii="Times New Roman" w:hAnsi="Times New Roman" w:cs="Times New Roman"/>
          <w:szCs w:val="24"/>
        </w:rPr>
        <w:tab/>
        <w:t>Review, 2(9</w:t>
      </w:r>
      <w:proofErr w:type="gramStart"/>
      <w:r w:rsidRPr="00ED7523">
        <w:rPr>
          <w:rFonts w:ascii="Times New Roman" w:hAnsi="Times New Roman" w:cs="Times New Roman"/>
          <w:szCs w:val="24"/>
        </w:rPr>
        <w:t>) :</w:t>
      </w:r>
      <w:proofErr w:type="gramEnd"/>
      <w:r w:rsidRPr="00ED7523">
        <w:rPr>
          <w:rFonts w:ascii="Times New Roman" w:hAnsi="Times New Roman" w:cs="Times New Roman"/>
          <w:szCs w:val="24"/>
        </w:rPr>
        <w:t xml:space="preserve"> 59-66.</w:t>
      </w:r>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Adamolekun</w:t>
      </w:r>
      <w:proofErr w:type="spellEnd"/>
      <w:r w:rsidRPr="00ED7523">
        <w:rPr>
          <w:rFonts w:ascii="Times New Roman" w:hAnsi="Times New Roman" w:cs="Times New Roman"/>
          <w:szCs w:val="24"/>
        </w:rPr>
        <w:t xml:space="preserve">, L., </w:t>
      </w:r>
      <w:proofErr w:type="spellStart"/>
      <w:r w:rsidRPr="00ED7523">
        <w:rPr>
          <w:rFonts w:ascii="Times New Roman" w:hAnsi="Times New Roman" w:cs="Times New Roman"/>
          <w:szCs w:val="24"/>
        </w:rPr>
        <w:t>Olowu</w:t>
      </w:r>
      <w:proofErr w:type="spellEnd"/>
      <w:r w:rsidRPr="00ED7523">
        <w:rPr>
          <w:rFonts w:ascii="Times New Roman" w:hAnsi="Times New Roman" w:cs="Times New Roman"/>
          <w:szCs w:val="24"/>
        </w:rPr>
        <w:t xml:space="preserve">, D. And </w:t>
      </w:r>
      <w:proofErr w:type="spellStart"/>
      <w:r w:rsidRPr="00ED7523">
        <w:rPr>
          <w:rFonts w:ascii="Times New Roman" w:hAnsi="Times New Roman" w:cs="Times New Roman"/>
          <w:szCs w:val="24"/>
        </w:rPr>
        <w:t>Laleyo</w:t>
      </w:r>
      <w:proofErr w:type="gramStart"/>
      <w:r w:rsidRPr="00ED7523">
        <w:rPr>
          <w:rFonts w:ascii="Times New Roman" w:hAnsi="Times New Roman" w:cs="Times New Roman"/>
          <w:szCs w:val="24"/>
        </w:rPr>
        <w:t>,M</w:t>
      </w:r>
      <w:proofErr w:type="spellEnd"/>
      <w:proofErr w:type="gramEnd"/>
      <w:r w:rsidRPr="00ED7523">
        <w:rPr>
          <w:rFonts w:ascii="Times New Roman" w:hAnsi="Times New Roman" w:cs="Times New Roman"/>
          <w:szCs w:val="24"/>
        </w:rPr>
        <w:t xml:space="preserve">. (1988). Local Government in West </w:t>
      </w:r>
      <w:r w:rsidRPr="00ED7523">
        <w:rPr>
          <w:rFonts w:ascii="Times New Roman" w:hAnsi="Times New Roman" w:cs="Times New Roman"/>
          <w:szCs w:val="24"/>
        </w:rPr>
        <w:tab/>
        <w:t xml:space="preserve">Africa since independence Lagos: University of Lagos press. </w:t>
      </w:r>
    </w:p>
    <w:p w:rsidR="009E5315" w:rsidRPr="00ED7523" w:rsidRDefault="009E5315" w:rsidP="009E5315">
      <w:pPr>
        <w:ind w:left="720" w:hanging="720"/>
        <w:rPr>
          <w:rFonts w:ascii="Times New Roman" w:hAnsi="Times New Roman" w:cs="Times New Roman"/>
          <w:szCs w:val="24"/>
        </w:rPr>
      </w:pPr>
      <w:r w:rsidRPr="00ED7523">
        <w:rPr>
          <w:rFonts w:ascii="Times New Roman" w:hAnsi="Times New Roman" w:cs="Times New Roman"/>
          <w:szCs w:val="24"/>
        </w:rPr>
        <w:t xml:space="preserve">Adebayo, A. (1984). Principles and practice of public Administration, in </w:t>
      </w:r>
      <w:proofErr w:type="spellStart"/>
      <w:r w:rsidRPr="00ED7523">
        <w:rPr>
          <w:rFonts w:ascii="Times New Roman" w:hAnsi="Times New Roman" w:cs="Times New Roman"/>
          <w:szCs w:val="24"/>
        </w:rPr>
        <w:t>Akani</w:t>
      </w:r>
      <w:proofErr w:type="spellEnd"/>
      <w:r w:rsidRPr="00ED7523">
        <w:rPr>
          <w:rFonts w:ascii="Times New Roman" w:hAnsi="Times New Roman" w:cs="Times New Roman"/>
          <w:szCs w:val="24"/>
        </w:rPr>
        <w:t xml:space="preserve">, </w:t>
      </w:r>
      <w:r w:rsidRPr="00ED7523">
        <w:rPr>
          <w:rFonts w:ascii="Times New Roman" w:hAnsi="Times New Roman" w:cs="Times New Roman"/>
          <w:szCs w:val="24"/>
        </w:rPr>
        <w:tab/>
        <w:t>E.C. (</w:t>
      </w:r>
      <w:proofErr w:type="spellStart"/>
      <w:proofErr w:type="gramStart"/>
      <w:r w:rsidRPr="00ED7523">
        <w:rPr>
          <w:rFonts w:ascii="Times New Roman" w:hAnsi="Times New Roman" w:cs="Times New Roman"/>
          <w:szCs w:val="24"/>
        </w:rPr>
        <w:t>ed</w:t>
      </w:r>
      <w:proofErr w:type="spellEnd"/>
      <w:proofErr w:type="gramEnd"/>
      <w:r w:rsidRPr="00ED7523">
        <w:rPr>
          <w:rFonts w:ascii="Times New Roman" w:hAnsi="Times New Roman" w:cs="Times New Roman"/>
          <w:szCs w:val="24"/>
        </w:rPr>
        <w:t xml:space="preserve">). Local government Administration and grassroots development </w:t>
      </w:r>
      <w:r w:rsidRPr="00ED7523">
        <w:rPr>
          <w:rFonts w:ascii="Times New Roman" w:hAnsi="Times New Roman" w:cs="Times New Roman"/>
          <w:szCs w:val="24"/>
        </w:rPr>
        <w:tab/>
        <w:t xml:space="preserve">in Nigeria: a theoretical approach, journal of political science and </w:t>
      </w:r>
      <w:r w:rsidRPr="00ED7523">
        <w:rPr>
          <w:rFonts w:ascii="Times New Roman" w:hAnsi="Times New Roman" w:cs="Times New Roman"/>
          <w:szCs w:val="24"/>
        </w:rPr>
        <w:tab/>
        <w:t>Leadership Research, 3(2</w:t>
      </w:r>
      <w:proofErr w:type="gramStart"/>
      <w:r w:rsidRPr="00ED7523">
        <w:rPr>
          <w:rFonts w:ascii="Times New Roman" w:hAnsi="Times New Roman" w:cs="Times New Roman"/>
          <w:szCs w:val="24"/>
        </w:rPr>
        <w:t>) :</w:t>
      </w:r>
      <w:proofErr w:type="gramEnd"/>
      <w:r w:rsidRPr="00ED7523">
        <w:rPr>
          <w:rFonts w:ascii="Times New Roman" w:hAnsi="Times New Roman" w:cs="Times New Roman"/>
          <w:szCs w:val="24"/>
        </w:rPr>
        <w:t xml:space="preserve"> 23-32.</w:t>
      </w:r>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Akani</w:t>
      </w:r>
      <w:proofErr w:type="spellEnd"/>
      <w:r w:rsidRPr="00ED7523">
        <w:rPr>
          <w:rFonts w:ascii="Times New Roman" w:hAnsi="Times New Roman" w:cs="Times New Roman"/>
          <w:szCs w:val="24"/>
        </w:rPr>
        <w:t xml:space="preserve">, E.C (2017) Local government administration and grassroots </w:t>
      </w:r>
      <w:r w:rsidRPr="00ED7523">
        <w:rPr>
          <w:rFonts w:ascii="Times New Roman" w:hAnsi="Times New Roman" w:cs="Times New Roman"/>
          <w:szCs w:val="24"/>
        </w:rPr>
        <w:tab/>
        <w:t xml:space="preserve">development in Nigeria Journal of political science Leadership Research, </w:t>
      </w:r>
      <w:r w:rsidRPr="00ED7523">
        <w:rPr>
          <w:rFonts w:ascii="Times New Roman" w:hAnsi="Times New Roman" w:cs="Times New Roman"/>
          <w:szCs w:val="24"/>
        </w:rPr>
        <w:tab/>
        <w:t>3(2):22-32.</w:t>
      </w:r>
    </w:p>
    <w:p w:rsidR="009E5315" w:rsidRPr="00ED7523" w:rsidRDefault="009E5315" w:rsidP="009E5315">
      <w:pPr>
        <w:ind w:left="720" w:hanging="720"/>
        <w:rPr>
          <w:rFonts w:ascii="Times New Roman" w:hAnsi="Times New Roman" w:cs="Times New Roman"/>
          <w:szCs w:val="24"/>
        </w:rPr>
      </w:pPr>
      <w:r w:rsidRPr="00ED7523">
        <w:rPr>
          <w:rFonts w:ascii="Times New Roman" w:hAnsi="Times New Roman" w:cs="Times New Roman"/>
          <w:szCs w:val="24"/>
        </w:rPr>
        <w:t xml:space="preserve">An anti, M.O. (2016) caretaker committee approach and serve delivery in </w:t>
      </w:r>
      <w:r w:rsidRPr="00ED7523">
        <w:rPr>
          <w:rFonts w:ascii="Times New Roman" w:hAnsi="Times New Roman" w:cs="Times New Roman"/>
          <w:szCs w:val="24"/>
        </w:rPr>
        <w:tab/>
      </w:r>
      <w:proofErr w:type="spellStart"/>
      <w:r w:rsidRPr="00ED7523">
        <w:rPr>
          <w:rFonts w:ascii="Times New Roman" w:hAnsi="Times New Roman" w:cs="Times New Roman"/>
          <w:szCs w:val="24"/>
        </w:rPr>
        <w:t>Anambra</w:t>
      </w:r>
      <w:proofErr w:type="spellEnd"/>
      <w:r w:rsidRPr="00ED7523">
        <w:rPr>
          <w:rFonts w:ascii="Times New Roman" w:hAnsi="Times New Roman" w:cs="Times New Roman"/>
          <w:szCs w:val="24"/>
        </w:rPr>
        <w:t xml:space="preserve"> state local government council 2006-2024. </w:t>
      </w:r>
      <w:proofErr w:type="gramStart"/>
      <w:r w:rsidRPr="00ED7523">
        <w:rPr>
          <w:rFonts w:ascii="Times New Roman" w:hAnsi="Times New Roman" w:cs="Times New Roman"/>
          <w:szCs w:val="24"/>
        </w:rPr>
        <w:t xml:space="preserve">An unpublished thesis in the Department of Public Administration, </w:t>
      </w:r>
      <w:proofErr w:type="spellStart"/>
      <w:r w:rsidRPr="00ED7523">
        <w:rPr>
          <w:rFonts w:ascii="Times New Roman" w:hAnsi="Times New Roman" w:cs="Times New Roman"/>
          <w:szCs w:val="24"/>
        </w:rPr>
        <w:t>Chukuemeka</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Odumegu</w:t>
      </w:r>
      <w:proofErr w:type="spellEnd"/>
      <w:r w:rsidRPr="00ED7523">
        <w:rPr>
          <w:rFonts w:ascii="Times New Roman" w:hAnsi="Times New Roman" w:cs="Times New Roman"/>
          <w:szCs w:val="24"/>
        </w:rPr>
        <w:t xml:space="preserve"> </w:t>
      </w:r>
      <w:r w:rsidRPr="00ED7523">
        <w:rPr>
          <w:rFonts w:ascii="Times New Roman" w:hAnsi="Times New Roman" w:cs="Times New Roman"/>
          <w:szCs w:val="24"/>
        </w:rPr>
        <w:tab/>
      </w:r>
      <w:proofErr w:type="spellStart"/>
      <w:r w:rsidRPr="00ED7523">
        <w:rPr>
          <w:rFonts w:ascii="Times New Roman" w:hAnsi="Times New Roman" w:cs="Times New Roman"/>
          <w:szCs w:val="24"/>
        </w:rPr>
        <w:t>Ojukwu</w:t>
      </w:r>
      <w:proofErr w:type="spellEnd"/>
      <w:r w:rsidRPr="00ED7523">
        <w:rPr>
          <w:rFonts w:ascii="Times New Roman" w:hAnsi="Times New Roman" w:cs="Times New Roman"/>
          <w:szCs w:val="24"/>
        </w:rPr>
        <w:t xml:space="preserve"> University </w:t>
      </w:r>
      <w:proofErr w:type="spellStart"/>
      <w:r w:rsidRPr="00ED7523">
        <w:rPr>
          <w:rFonts w:ascii="Times New Roman" w:hAnsi="Times New Roman" w:cs="Times New Roman"/>
          <w:szCs w:val="24"/>
        </w:rPr>
        <w:t>Igbariam</w:t>
      </w:r>
      <w:proofErr w:type="spellEnd"/>
      <w:r w:rsidRPr="00ED7523">
        <w:rPr>
          <w:rFonts w:ascii="Times New Roman" w:hAnsi="Times New Roman" w:cs="Times New Roman"/>
          <w:szCs w:val="24"/>
        </w:rPr>
        <w:t xml:space="preserve"> campus.</w:t>
      </w:r>
      <w:proofErr w:type="gramEnd"/>
    </w:p>
    <w:p w:rsidR="009E5315" w:rsidRPr="00ED7523" w:rsidRDefault="009E5315" w:rsidP="009E5315">
      <w:pPr>
        <w:ind w:left="720" w:hanging="720"/>
        <w:rPr>
          <w:rFonts w:ascii="Times New Roman" w:hAnsi="Times New Roman" w:cs="Times New Roman"/>
          <w:szCs w:val="24"/>
        </w:rPr>
      </w:pPr>
      <w:proofErr w:type="gramStart"/>
      <w:r w:rsidRPr="00ED7523">
        <w:rPr>
          <w:rFonts w:ascii="Times New Roman" w:hAnsi="Times New Roman" w:cs="Times New Roman"/>
          <w:szCs w:val="24"/>
        </w:rPr>
        <w:t>Coker, Z., (1988).</w:t>
      </w:r>
      <w:proofErr w:type="gramEnd"/>
      <w:r w:rsidRPr="00ED7523">
        <w:rPr>
          <w:rFonts w:ascii="Times New Roman" w:hAnsi="Times New Roman" w:cs="Times New Roman"/>
          <w:szCs w:val="24"/>
        </w:rPr>
        <w:t xml:space="preserve"> “</w:t>
      </w:r>
      <w:proofErr w:type="gramStart"/>
      <w:r w:rsidRPr="00ED7523">
        <w:rPr>
          <w:rFonts w:ascii="Times New Roman" w:hAnsi="Times New Roman" w:cs="Times New Roman"/>
          <w:szCs w:val="24"/>
        </w:rPr>
        <w:t>local</w:t>
      </w:r>
      <w:proofErr w:type="gramEnd"/>
      <w:r w:rsidRPr="00ED7523">
        <w:rPr>
          <w:rFonts w:ascii="Times New Roman" w:hAnsi="Times New Roman" w:cs="Times New Roman"/>
          <w:szCs w:val="24"/>
        </w:rPr>
        <w:t xml:space="preserve"> administrative systems in Denmark, Holland and </w:t>
      </w:r>
      <w:r w:rsidRPr="00ED7523">
        <w:rPr>
          <w:rFonts w:ascii="Times New Roman" w:hAnsi="Times New Roman" w:cs="Times New Roman"/>
          <w:szCs w:val="24"/>
        </w:rPr>
        <w:tab/>
        <w:t xml:space="preserve">Belgium compared with Turkey”, Turkish Administration Journal, issues: </w:t>
      </w:r>
      <w:r w:rsidRPr="00ED7523">
        <w:rPr>
          <w:rFonts w:ascii="Times New Roman" w:hAnsi="Times New Roman" w:cs="Times New Roman"/>
          <w:szCs w:val="24"/>
        </w:rPr>
        <w:tab/>
        <w:t>378, P.249-269.</w:t>
      </w:r>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Cukurcayir</w:t>
      </w:r>
      <w:proofErr w:type="spellEnd"/>
      <w:r w:rsidRPr="00ED7523">
        <w:rPr>
          <w:rFonts w:ascii="Times New Roman" w:hAnsi="Times New Roman" w:cs="Times New Roman"/>
          <w:szCs w:val="24"/>
        </w:rPr>
        <w:t xml:space="preserve"> M. </w:t>
      </w:r>
      <w:proofErr w:type="gramStart"/>
      <w:r w:rsidRPr="00ED7523">
        <w:rPr>
          <w:rFonts w:ascii="Times New Roman" w:hAnsi="Times New Roman" w:cs="Times New Roman"/>
          <w:szCs w:val="24"/>
        </w:rPr>
        <w:t xml:space="preserve">And </w:t>
      </w:r>
      <w:proofErr w:type="spellStart"/>
      <w:r w:rsidRPr="00ED7523">
        <w:rPr>
          <w:rFonts w:ascii="Times New Roman" w:hAnsi="Times New Roman" w:cs="Times New Roman"/>
          <w:szCs w:val="24"/>
        </w:rPr>
        <w:t>Eroglu</w:t>
      </w:r>
      <w:proofErr w:type="spellEnd"/>
      <w:r w:rsidRPr="00ED7523">
        <w:rPr>
          <w:rFonts w:ascii="Times New Roman" w:hAnsi="Times New Roman" w:cs="Times New Roman"/>
          <w:szCs w:val="24"/>
        </w:rPr>
        <w:t xml:space="preserve"> T., (2009).</w:t>
      </w:r>
      <w:proofErr w:type="gramEnd"/>
      <w:r w:rsidRPr="00ED7523">
        <w:rPr>
          <w:rFonts w:ascii="Times New Roman" w:hAnsi="Times New Roman" w:cs="Times New Roman"/>
          <w:szCs w:val="24"/>
        </w:rPr>
        <w:t xml:space="preserve"> </w:t>
      </w:r>
      <w:proofErr w:type="gramStart"/>
      <w:r w:rsidRPr="00ED7523">
        <w:rPr>
          <w:rFonts w:ascii="Times New Roman" w:hAnsi="Times New Roman" w:cs="Times New Roman"/>
          <w:szCs w:val="24"/>
        </w:rPr>
        <w:t xml:space="preserve">“A Democratic Initiative in city </w:t>
      </w:r>
      <w:r w:rsidRPr="00ED7523">
        <w:rPr>
          <w:rFonts w:ascii="Times New Roman" w:hAnsi="Times New Roman" w:cs="Times New Roman"/>
          <w:szCs w:val="24"/>
        </w:rPr>
        <w:tab/>
        <w:t>Administration.</w:t>
      </w:r>
      <w:proofErr w:type="gramEnd"/>
      <w:r w:rsidRPr="00ED7523">
        <w:rPr>
          <w:rFonts w:ascii="Times New Roman" w:hAnsi="Times New Roman" w:cs="Times New Roman"/>
          <w:szCs w:val="24"/>
        </w:rPr>
        <w:t xml:space="preserve"> City councils” current problems of Local Governments, </w:t>
      </w:r>
      <w:r w:rsidRPr="00ED7523">
        <w:rPr>
          <w:rFonts w:ascii="Times New Roman" w:hAnsi="Times New Roman" w:cs="Times New Roman"/>
          <w:szCs w:val="24"/>
        </w:rPr>
        <w:tab/>
        <w:t xml:space="preserve">Global, Regional and Local perspectives, </w:t>
      </w:r>
      <w:proofErr w:type="spellStart"/>
      <w:r w:rsidRPr="00ED7523">
        <w:rPr>
          <w:rFonts w:ascii="Times New Roman" w:hAnsi="Times New Roman" w:cs="Times New Roman"/>
          <w:szCs w:val="24"/>
        </w:rPr>
        <w:t>Istanbul</w:t>
      </w:r>
      <w:proofErr w:type="gramStart"/>
      <w:r w:rsidRPr="00ED7523">
        <w:rPr>
          <w:rFonts w:ascii="Times New Roman" w:hAnsi="Times New Roman" w:cs="Times New Roman"/>
          <w:szCs w:val="24"/>
        </w:rPr>
        <w:t>:BETA</w:t>
      </w:r>
      <w:proofErr w:type="spellEnd"/>
      <w:proofErr w:type="gramEnd"/>
      <w:r w:rsidRPr="00ED7523">
        <w:rPr>
          <w:rFonts w:ascii="Times New Roman" w:hAnsi="Times New Roman" w:cs="Times New Roman"/>
          <w:szCs w:val="24"/>
        </w:rPr>
        <w:t>.</w:t>
      </w:r>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CukurCayir</w:t>
      </w:r>
      <w:proofErr w:type="spellEnd"/>
      <w:r w:rsidRPr="00ED7523">
        <w:rPr>
          <w:rFonts w:ascii="Times New Roman" w:hAnsi="Times New Roman" w:cs="Times New Roman"/>
          <w:szCs w:val="24"/>
        </w:rPr>
        <w:t xml:space="preserve"> M., </w:t>
      </w:r>
      <w:proofErr w:type="spellStart"/>
      <w:r w:rsidRPr="00ED7523">
        <w:rPr>
          <w:rFonts w:ascii="Times New Roman" w:hAnsi="Times New Roman" w:cs="Times New Roman"/>
          <w:szCs w:val="24"/>
        </w:rPr>
        <w:t>Eroglu</w:t>
      </w:r>
      <w:proofErr w:type="spellEnd"/>
      <w:r w:rsidRPr="00ED7523">
        <w:rPr>
          <w:rFonts w:ascii="Times New Roman" w:hAnsi="Times New Roman" w:cs="Times New Roman"/>
          <w:szCs w:val="24"/>
        </w:rPr>
        <w:t xml:space="preserve"> T. </w:t>
      </w:r>
      <w:proofErr w:type="gramStart"/>
      <w:r w:rsidRPr="00ED7523">
        <w:rPr>
          <w:rFonts w:ascii="Times New Roman" w:hAnsi="Times New Roman" w:cs="Times New Roman"/>
          <w:szCs w:val="24"/>
        </w:rPr>
        <w:t xml:space="preserve">And </w:t>
      </w:r>
      <w:proofErr w:type="spellStart"/>
      <w:r w:rsidRPr="00ED7523">
        <w:rPr>
          <w:rFonts w:ascii="Times New Roman" w:hAnsi="Times New Roman" w:cs="Times New Roman"/>
          <w:szCs w:val="24"/>
        </w:rPr>
        <w:t>Sagar</w:t>
      </w:r>
      <w:proofErr w:type="spellEnd"/>
      <w:r w:rsidRPr="00ED7523">
        <w:rPr>
          <w:rFonts w:ascii="Times New Roman" w:hAnsi="Times New Roman" w:cs="Times New Roman"/>
          <w:szCs w:val="24"/>
        </w:rPr>
        <w:t xml:space="preserve"> H., (2012) “Local Governance, </w:t>
      </w:r>
      <w:r w:rsidRPr="00ED7523">
        <w:rPr>
          <w:rFonts w:ascii="Times New Roman" w:hAnsi="Times New Roman" w:cs="Times New Roman"/>
          <w:szCs w:val="24"/>
        </w:rPr>
        <w:tab/>
        <w:t>participation and city council” Local policies, 1, p.91-120.</w:t>
      </w:r>
      <w:proofErr w:type="gramEnd"/>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lastRenderedPageBreak/>
        <w:t>Eminue</w:t>
      </w:r>
      <w:proofErr w:type="spellEnd"/>
      <w:r w:rsidRPr="00ED7523">
        <w:rPr>
          <w:rFonts w:ascii="Times New Roman" w:hAnsi="Times New Roman" w:cs="Times New Roman"/>
          <w:szCs w:val="24"/>
        </w:rPr>
        <w:t xml:space="preserve">, O (2006) </w:t>
      </w:r>
      <w:proofErr w:type="gramStart"/>
      <w:r w:rsidRPr="00ED7523">
        <w:rPr>
          <w:rFonts w:ascii="Times New Roman" w:hAnsi="Times New Roman" w:cs="Times New Roman"/>
          <w:szCs w:val="24"/>
        </w:rPr>
        <w:t>“ the</w:t>
      </w:r>
      <w:proofErr w:type="gramEnd"/>
      <w:r w:rsidRPr="00ED7523">
        <w:rPr>
          <w:rFonts w:ascii="Times New Roman" w:hAnsi="Times New Roman" w:cs="Times New Roman"/>
          <w:szCs w:val="24"/>
        </w:rPr>
        <w:t xml:space="preserve"> theory of Local Government”. In the Substance of </w:t>
      </w:r>
      <w:r w:rsidRPr="00ED7523">
        <w:rPr>
          <w:rFonts w:ascii="Times New Roman" w:hAnsi="Times New Roman" w:cs="Times New Roman"/>
          <w:szCs w:val="24"/>
        </w:rPr>
        <w:tab/>
        <w:t xml:space="preserve">Local government Administration in Nigeria:  Theory and practice, </w:t>
      </w:r>
      <w:r w:rsidRPr="00ED7523">
        <w:rPr>
          <w:rFonts w:ascii="Times New Roman" w:hAnsi="Times New Roman" w:cs="Times New Roman"/>
          <w:szCs w:val="24"/>
        </w:rPr>
        <w:tab/>
      </w:r>
      <w:proofErr w:type="spellStart"/>
      <w:r w:rsidRPr="00ED7523">
        <w:rPr>
          <w:rFonts w:ascii="Times New Roman" w:hAnsi="Times New Roman" w:cs="Times New Roman"/>
          <w:szCs w:val="24"/>
        </w:rPr>
        <w:t>Akpanim</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Ntekim</w:t>
      </w:r>
      <w:proofErr w:type="spellEnd"/>
      <w:r w:rsidRPr="00ED7523">
        <w:rPr>
          <w:rFonts w:ascii="Times New Roman" w:hAnsi="Times New Roman" w:cs="Times New Roman"/>
          <w:szCs w:val="24"/>
        </w:rPr>
        <w:t xml:space="preserve"> </w:t>
      </w:r>
      <w:proofErr w:type="spellStart"/>
      <w:r w:rsidRPr="00ED7523">
        <w:rPr>
          <w:rFonts w:ascii="Times New Roman" w:hAnsi="Times New Roman" w:cs="Times New Roman"/>
          <w:szCs w:val="24"/>
        </w:rPr>
        <w:t>Ekpe</w:t>
      </w:r>
      <w:proofErr w:type="spellEnd"/>
      <w:r w:rsidRPr="00ED7523">
        <w:rPr>
          <w:rFonts w:ascii="Times New Roman" w:hAnsi="Times New Roman" w:cs="Times New Roman"/>
          <w:szCs w:val="24"/>
        </w:rPr>
        <w:t>, (</w:t>
      </w:r>
      <w:proofErr w:type="spellStart"/>
      <w:proofErr w:type="gramStart"/>
      <w:r w:rsidRPr="00ED7523">
        <w:rPr>
          <w:rFonts w:ascii="Times New Roman" w:hAnsi="Times New Roman" w:cs="Times New Roman"/>
          <w:szCs w:val="24"/>
        </w:rPr>
        <w:t>ed</w:t>
      </w:r>
      <w:proofErr w:type="spellEnd"/>
      <w:proofErr w:type="gramEnd"/>
      <w:r w:rsidRPr="00ED7523">
        <w:rPr>
          <w:rFonts w:ascii="Times New Roman" w:hAnsi="Times New Roman" w:cs="Times New Roman"/>
          <w:szCs w:val="24"/>
        </w:rPr>
        <w:t xml:space="preserve">). </w:t>
      </w:r>
      <w:proofErr w:type="gramStart"/>
      <w:r w:rsidRPr="00ED7523">
        <w:rPr>
          <w:rFonts w:ascii="Times New Roman" w:hAnsi="Times New Roman" w:cs="Times New Roman"/>
          <w:szCs w:val="24"/>
        </w:rPr>
        <w:t xml:space="preserve">Lagos </w:t>
      </w:r>
      <w:proofErr w:type="spellStart"/>
      <w:r w:rsidRPr="00ED7523">
        <w:rPr>
          <w:rFonts w:ascii="Times New Roman" w:hAnsi="Times New Roman" w:cs="Times New Roman"/>
          <w:szCs w:val="24"/>
        </w:rPr>
        <w:t>Asbot</w:t>
      </w:r>
      <w:proofErr w:type="spellEnd"/>
      <w:r w:rsidRPr="00ED7523">
        <w:rPr>
          <w:rFonts w:ascii="Times New Roman" w:hAnsi="Times New Roman" w:cs="Times New Roman"/>
          <w:szCs w:val="24"/>
        </w:rPr>
        <w:t>.</w:t>
      </w:r>
      <w:proofErr w:type="gramEnd"/>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Ezeani</w:t>
      </w:r>
      <w:proofErr w:type="spellEnd"/>
      <w:r w:rsidRPr="00ED7523">
        <w:rPr>
          <w:rFonts w:ascii="Times New Roman" w:hAnsi="Times New Roman" w:cs="Times New Roman"/>
          <w:szCs w:val="24"/>
        </w:rPr>
        <w:t xml:space="preserve">, E.O. (2006). Fundamentals of public Administration, Enugu: </w:t>
      </w:r>
      <w:proofErr w:type="spellStart"/>
      <w:r w:rsidRPr="00ED7523">
        <w:rPr>
          <w:rFonts w:ascii="Times New Roman" w:hAnsi="Times New Roman" w:cs="Times New Roman"/>
          <w:szCs w:val="24"/>
        </w:rPr>
        <w:t>Snaap</w:t>
      </w:r>
      <w:proofErr w:type="spellEnd"/>
      <w:r w:rsidRPr="00ED7523">
        <w:rPr>
          <w:rFonts w:ascii="Times New Roman" w:hAnsi="Times New Roman" w:cs="Times New Roman"/>
          <w:szCs w:val="24"/>
        </w:rPr>
        <w:t xml:space="preserve"> </w:t>
      </w:r>
      <w:r w:rsidRPr="00ED7523">
        <w:rPr>
          <w:rFonts w:ascii="Times New Roman" w:hAnsi="Times New Roman" w:cs="Times New Roman"/>
          <w:szCs w:val="24"/>
        </w:rPr>
        <w:tab/>
        <w:t>press Ltd.</w:t>
      </w:r>
    </w:p>
    <w:p w:rsidR="009E5315" w:rsidRPr="00ED7523" w:rsidRDefault="009E5315" w:rsidP="009E5315">
      <w:pPr>
        <w:ind w:left="720" w:hanging="720"/>
        <w:rPr>
          <w:rFonts w:ascii="Times New Roman" w:hAnsi="Times New Roman" w:cs="Times New Roman"/>
          <w:szCs w:val="24"/>
        </w:rPr>
      </w:pPr>
      <w:r w:rsidRPr="00ED7523">
        <w:rPr>
          <w:rFonts w:ascii="Times New Roman" w:hAnsi="Times New Roman" w:cs="Times New Roman"/>
          <w:szCs w:val="24"/>
        </w:rPr>
        <w:t xml:space="preserve">Franklin, A.L and Carol, E., (2007) “Democracy, public participation and </w:t>
      </w:r>
      <w:r w:rsidRPr="00ED7523">
        <w:rPr>
          <w:rFonts w:ascii="Times New Roman" w:hAnsi="Times New Roman" w:cs="Times New Roman"/>
          <w:szCs w:val="24"/>
        </w:rPr>
        <w:tab/>
        <w:t xml:space="preserve">Budgeting: Mutually or just Exhausting (Ed: Richard C.B), Democracy </w:t>
      </w:r>
      <w:r w:rsidRPr="00ED7523">
        <w:rPr>
          <w:rFonts w:ascii="Times New Roman" w:hAnsi="Times New Roman" w:cs="Times New Roman"/>
          <w:szCs w:val="24"/>
        </w:rPr>
        <w:tab/>
        <w:t>and public Administration, USA, P.84).</w:t>
      </w:r>
    </w:p>
    <w:p w:rsidR="009E5315" w:rsidRPr="00ED7523" w:rsidRDefault="009E5315" w:rsidP="009E5315">
      <w:pPr>
        <w:ind w:left="720" w:hanging="720"/>
        <w:rPr>
          <w:rFonts w:ascii="Times New Roman" w:hAnsi="Times New Roman" w:cs="Times New Roman"/>
          <w:szCs w:val="24"/>
        </w:rPr>
      </w:pPr>
      <w:proofErr w:type="spellStart"/>
      <w:r w:rsidRPr="00ED7523">
        <w:rPr>
          <w:rFonts w:ascii="Times New Roman" w:hAnsi="Times New Roman" w:cs="Times New Roman"/>
          <w:szCs w:val="24"/>
        </w:rPr>
        <w:t>Gboyega</w:t>
      </w:r>
      <w:proofErr w:type="spellEnd"/>
      <w:r w:rsidRPr="00ED7523">
        <w:rPr>
          <w:rFonts w:ascii="Times New Roman" w:hAnsi="Times New Roman" w:cs="Times New Roman"/>
          <w:szCs w:val="24"/>
        </w:rPr>
        <w:t xml:space="preserve">, A. (1987) political values and Local Government Lagos: </w:t>
      </w:r>
      <w:proofErr w:type="spellStart"/>
      <w:r w:rsidRPr="00ED7523">
        <w:rPr>
          <w:rFonts w:ascii="Times New Roman" w:hAnsi="Times New Roman" w:cs="Times New Roman"/>
          <w:szCs w:val="24"/>
        </w:rPr>
        <w:t>Malthouse</w:t>
      </w:r>
      <w:proofErr w:type="spellEnd"/>
      <w:r w:rsidRPr="00ED7523">
        <w:rPr>
          <w:rFonts w:ascii="Times New Roman" w:hAnsi="Times New Roman" w:cs="Times New Roman"/>
          <w:szCs w:val="24"/>
        </w:rPr>
        <w:t xml:space="preserve"> </w:t>
      </w:r>
      <w:r w:rsidRPr="00ED7523">
        <w:rPr>
          <w:rFonts w:ascii="Times New Roman" w:hAnsi="Times New Roman" w:cs="Times New Roman"/>
          <w:szCs w:val="24"/>
        </w:rPr>
        <w:tab/>
        <w:t>press</w:t>
      </w:r>
    </w:p>
    <w:p w:rsidR="009E5315" w:rsidRPr="00ED7523" w:rsidRDefault="009E5315" w:rsidP="009E5315">
      <w:pPr>
        <w:ind w:left="720" w:hanging="720"/>
        <w:rPr>
          <w:rFonts w:ascii="Times New Roman" w:hAnsi="Times New Roman" w:cs="Times New Roman"/>
          <w:szCs w:val="24"/>
        </w:rPr>
      </w:pPr>
      <w:proofErr w:type="gramStart"/>
      <w:r w:rsidRPr="00ED7523">
        <w:rPr>
          <w:rFonts w:ascii="Times New Roman" w:hAnsi="Times New Roman" w:cs="Times New Roman"/>
          <w:szCs w:val="24"/>
        </w:rPr>
        <w:t xml:space="preserve">Held, D., (1997) models of Democracy, second edition, Cambridge, polity </w:t>
      </w:r>
      <w:r w:rsidRPr="00ED7523">
        <w:rPr>
          <w:rFonts w:ascii="Times New Roman" w:hAnsi="Times New Roman" w:cs="Times New Roman"/>
          <w:szCs w:val="24"/>
        </w:rPr>
        <w:tab/>
        <w:t>press.</w:t>
      </w:r>
      <w:proofErr w:type="gramEnd"/>
    </w:p>
    <w:p w:rsidR="009E5315" w:rsidRPr="00ED7523" w:rsidRDefault="009E5315" w:rsidP="009E5315">
      <w:pPr>
        <w:ind w:left="720" w:hanging="720"/>
        <w:rPr>
          <w:rFonts w:ascii="Times New Roman" w:hAnsi="Times New Roman" w:cs="Times New Roman"/>
          <w:szCs w:val="24"/>
        </w:rPr>
      </w:pPr>
      <w:r w:rsidRPr="00ED7523">
        <w:rPr>
          <w:rFonts w:ascii="Times New Roman" w:hAnsi="Times New Roman" w:cs="Times New Roman"/>
          <w:szCs w:val="24"/>
        </w:rPr>
        <w:t xml:space="preserve">Heywood, A., (1999). “Democracy”, (edited by </w:t>
      </w:r>
      <w:proofErr w:type="spellStart"/>
      <w:r w:rsidRPr="00ED7523">
        <w:rPr>
          <w:rFonts w:ascii="Times New Roman" w:hAnsi="Times New Roman" w:cs="Times New Roman"/>
          <w:szCs w:val="24"/>
        </w:rPr>
        <w:t>Atilla</w:t>
      </w:r>
      <w:proofErr w:type="spellEnd"/>
      <w:r w:rsidRPr="00ED7523">
        <w:rPr>
          <w:rFonts w:ascii="Times New Roman" w:hAnsi="Times New Roman" w:cs="Times New Roman"/>
          <w:szCs w:val="24"/>
        </w:rPr>
        <w:t xml:space="preserve"> Y.), social and political </w:t>
      </w:r>
      <w:r w:rsidRPr="00ED7523">
        <w:rPr>
          <w:rFonts w:ascii="Times New Roman" w:hAnsi="Times New Roman" w:cs="Times New Roman"/>
          <w:szCs w:val="24"/>
        </w:rPr>
        <w:tab/>
        <w:t xml:space="preserve">theory, selected writings, Ankara: </w:t>
      </w:r>
      <w:proofErr w:type="spellStart"/>
      <w:r w:rsidRPr="00ED7523">
        <w:rPr>
          <w:rFonts w:ascii="Times New Roman" w:hAnsi="Times New Roman" w:cs="Times New Roman"/>
          <w:szCs w:val="24"/>
        </w:rPr>
        <w:t>Siyasal</w:t>
      </w:r>
      <w:proofErr w:type="spellEnd"/>
      <w:r w:rsidRPr="00ED7523">
        <w:rPr>
          <w:rFonts w:ascii="Times New Roman" w:hAnsi="Times New Roman" w:cs="Times New Roman"/>
          <w:szCs w:val="24"/>
        </w:rPr>
        <w:t xml:space="preserve"> press, P.67-84</w:t>
      </w:r>
    </w:p>
    <w:p w:rsidR="009E5315" w:rsidRPr="00ED7523" w:rsidRDefault="009E5315" w:rsidP="009E5315">
      <w:pPr>
        <w:ind w:left="720" w:hanging="720"/>
        <w:rPr>
          <w:rFonts w:ascii="Times New Roman" w:hAnsi="Times New Roman" w:cs="Times New Roman"/>
          <w:szCs w:val="24"/>
        </w:rPr>
      </w:pPr>
      <w:r w:rsidRPr="00ED7523">
        <w:rPr>
          <w:rFonts w:ascii="Times New Roman" w:hAnsi="Times New Roman" w:cs="Times New Roman"/>
          <w:szCs w:val="24"/>
        </w:rPr>
        <w:t xml:space="preserve">Ola, R.O.F. </w:t>
      </w:r>
      <w:proofErr w:type="gramStart"/>
      <w:r w:rsidRPr="00ED7523">
        <w:rPr>
          <w:rFonts w:ascii="Times New Roman" w:hAnsi="Times New Roman" w:cs="Times New Roman"/>
          <w:szCs w:val="24"/>
        </w:rPr>
        <w:t xml:space="preserve">And </w:t>
      </w:r>
      <w:proofErr w:type="spellStart"/>
      <w:r w:rsidRPr="00ED7523">
        <w:rPr>
          <w:rFonts w:ascii="Times New Roman" w:hAnsi="Times New Roman" w:cs="Times New Roman"/>
          <w:szCs w:val="24"/>
        </w:rPr>
        <w:t>Tonwe</w:t>
      </w:r>
      <w:proofErr w:type="spellEnd"/>
      <w:r w:rsidRPr="00ED7523">
        <w:rPr>
          <w:rFonts w:ascii="Times New Roman" w:hAnsi="Times New Roman" w:cs="Times New Roman"/>
          <w:szCs w:val="24"/>
        </w:rPr>
        <w:t>, D.A. (2005).</w:t>
      </w:r>
      <w:proofErr w:type="gramEnd"/>
      <w:r w:rsidRPr="00ED7523">
        <w:rPr>
          <w:rFonts w:ascii="Times New Roman" w:hAnsi="Times New Roman" w:cs="Times New Roman"/>
          <w:szCs w:val="24"/>
        </w:rPr>
        <w:t xml:space="preserve"> </w:t>
      </w:r>
      <w:proofErr w:type="gramStart"/>
      <w:r w:rsidRPr="00ED7523">
        <w:rPr>
          <w:rFonts w:ascii="Times New Roman" w:hAnsi="Times New Roman" w:cs="Times New Roman"/>
          <w:szCs w:val="24"/>
        </w:rPr>
        <w:t xml:space="preserve">Local administration and local </w:t>
      </w:r>
      <w:r w:rsidRPr="00ED7523">
        <w:rPr>
          <w:rFonts w:ascii="Times New Roman" w:hAnsi="Times New Roman" w:cs="Times New Roman"/>
          <w:szCs w:val="24"/>
        </w:rPr>
        <w:tab/>
        <w:t>government in Nigeria.</w:t>
      </w:r>
      <w:proofErr w:type="gramEnd"/>
    </w:p>
    <w:p w:rsidR="009E5315" w:rsidRPr="00ED7523" w:rsidRDefault="009E5315" w:rsidP="009E5315">
      <w:pPr>
        <w:ind w:left="720" w:hanging="720"/>
        <w:rPr>
          <w:rFonts w:ascii="Times New Roman" w:hAnsi="Times New Roman" w:cs="Times New Roman"/>
          <w:szCs w:val="24"/>
        </w:rPr>
      </w:pPr>
      <w:proofErr w:type="spellStart"/>
      <w:proofErr w:type="gramStart"/>
      <w:r w:rsidRPr="00ED7523">
        <w:rPr>
          <w:rFonts w:ascii="Times New Roman" w:hAnsi="Times New Roman" w:cs="Times New Roman"/>
          <w:szCs w:val="24"/>
        </w:rPr>
        <w:t>Ozohu</w:t>
      </w:r>
      <w:proofErr w:type="spellEnd"/>
      <w:r w:rsidRPr="00ED7523">
        <w:rPr>
          <w:rFonts w:ascii="Times New Roman" w:hAnsi="Times New Roman" w:cs="Times New Roman"/>
          <w:szCs w:val="24"/>
        </w:rPr>
        <w:t xml:space="preserve"> -Suleiman, A.</w:t>
      </w:r>
      <w:proofErr w:type="gramEnd"/>
      <w:r w:rsidRPr="00ED7523">
        <w:rPr>
          <w:rFonts w:ascii="Times New Roman" w:hAnsi="Times New Roman" w:cs="Times New Roman"/>
          <w:szCs w:val="24"/>
        </w:rPr>
        <w:t xml:space="preserve"> </w:t>
      </w:r>
      <w:proofErr w:type="gramStart"/>
      <w:r w:rsidRPr="00ED7523">
        <w:rPr>
          <w:rFonts w:ascii="Times New Roman" w:hAnsi="Times New Roman" w:cs="Times New Roman"/>
          <w:szCs w:val="24"/>
        </w:rPr>
        <w:t>And China P. (2015).</w:t>
      </w:r>
      <w:proofErr w:type="gramEnd"/>
      <w:r w:rsidRPr="00ED7523">
        <w:rPr>
          <w:rFonts w:ascii="Times New Roman" w:hAnsi="Times New Roman" w:cs="Times New Roman"/>
          <w:szCs w:val="24"/>
        </w:rPr>
        <w:t xml:space="preserve"> Local government administration in </w:t>
      </w:r>
      <w:r w:rsidRPr="00ED7523">
        <w:rPr>
          <w:rFonts w:ascii="Times New Roman" w:hAnsi="Times New Roman" w:cs="Times New Roman"/>
          <w:szCs w:val="24"/>
        </w:rPr>
        <w:tab/>
        <w:t xml:space="preserve">Nigeria: the search for relevance. Common Wealth Journal of Local </w:t>
      </w:r>
      <w:r w:rsidRPr="00ED7523">
        <w:rPr>
          <w:rFonts w:ascii="Times New Roman" w:hAnsi="Times New Roman" w:cs="Times New Roman"/>
          <w:szCs w:val="24"/>
        </w:rPr>
        <w:tab/>
        <w:t xml:space="preserve">government, 18:4850-4862 </w:t>
      </w:r>
    </w:p>
    <w:sectPr w:rsidR="009E5315" w:rsidRPr="00ED7523" w:rsidSect="007F1DE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997" w:rsidRDefault="00304997" w:rsidP="005C2A04">
      <w:pPr>
        <w:spacing w:line="240" w:lineRule="auto"/>
      </w:pPr>
      <w:r>
        <w:separator/>
      </w:r>
    </w:p>
  </w:endnote>
  <w:endnote w:type="continuationSeparator" w:id="0">
    <w:p w:rsidR="00304997" w:rsidRDefault="00304997" w:rsidP="005C2A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482011"/>
      <w:docPartObj>
        <w:docPartGallery w:val="Page Numbers (Bottom of Page)"/>
        <w:docPartUnique/>
      </w:docPartObj>
    </w:sdtPr>
    <w:sdtEndPr>
      <w:rPr>
        <w:noProof/>
      </w:rPr>
    </w:sdtEndPr>
    <w:sdtContent>
      <w:p w:rsidR="00DC2F93" w:rsidRDefault="00DC2F93">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rsidR="00DC2F93" w:rsidRDefault="00DC2F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268027"/>
      <w:docPartObj>
        <w:docPartGallery w:val="Page Numbers (Bottom of Page)"/>
        <w:docPartUnique/>
      </w:docPartObj>
    </w:sdtPr>
    <w:sdtEndPr>
      <w:rPr>
        <w:noProof/>
      </w:rPr>
    </w:sdtEndPr>
    <w:sdtContent>
      <w:p w:rsidR="00DC2F93" w:rsidRDefault="00DC2F93">
        <w:pPr>
          <w:pStyle w:val="Footer"/>
          <w:jc w:val="center"/>
        </w:pPr>
        <w:r>
          <w:fldChar w:fldCharType="begin"/>
        </w:r>
        <w:r>
          <w:instrText xml:space="preserve"> PAGE   \* MERGEFORMAT </w:instrText>
        </w:r>
        <w:r>
          <w:fldChar w:fldCharType="separate"/>
        </w:r>
        <w:r w:rsidR="006A7F4B">
          <w:rPr>
            <w:noProof/>
          </w:rPr>
          <w:t>ix</w:t>
        </w:r>
        <w:r>
          <w:rPr>
            <w:noProof/>
          </w:rPr>
          <w:fldChar w:fldCharType="end"/>
        </w:r>
      </w:p>
    </w:sdtContent>
  </w:sdt>
  <w:p w:rsidR="00DC2F93" w:rsidRDefault="00DC2F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997" w:rsidRDefault="00304997" w:rsidP="005C2A04">
      <w:pPr>
        <w:spacing w:line="240" w:lineRule="auto"/>
      </w:pPr>
      <w:r>
        <w:separator/>
      </w:r>
    </w:p>
  </w:footnote>
  <w:footnote w:type="continuationSeparator" w:id="0">
    <w:p w:rsidR="00304997" w:rsidRDefault="00304997" w:rsidP="005C2A0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3127"/>
    <w:multiLevelType w:val="hybridMultilevel"/>
    <w:tmpl w:val="D5A49460"/>
    <w:lvl w:ilvl="0" w:tplc="A6886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5269E7"/>
    <w:multiLevelType w:val="hybridMultilevel"/>
    <w:tmpl w:val="46ACBD2E"/>
    <w:lvl w:ilvl="0" w:tplc="EF2CEF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30F53"/>
    <w:multiLevelType w:val="hybridMultilevel"/>
    <w:tmpl w:val="33E684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B878B0"/>
    <w:multiLevelType w:val="hybridMultilevel"/>
    <w:tmpl w:val="8640EB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EA7FD7"/>
    <w:multiLevelType w:val="hybridMultilevel"/>
    <w:tmpl w:val="32DC9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B04694"/>
    <w:multiLevelType w:val="hybridMultilevel"/>
    <w:tmpl w:val="D79AC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170573"/>
    <w:multiLevelType w:val="hybridMultilevel"/>
    <w:tmpl w:val="32DC9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FD1E46"/>
    <w:multiLevelType w:val="hybridMultilevel"/>
    <w:tmpl w:val="14F8DD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1E211A"/>
    <w:multiLevelType w:val="hybridMultilevel"/>
    <w:tmpl w:val="5732A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7B2E05"/>
    <w:multiLevelType w:val="hybridMultilevel"/>
    <w:tmpl w:val="33E684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6F535C2"/>
    <w:multiLevelType w:val="hybridMultilevel"/>
    <w:tmpl w:val="2AC66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2593232"/>
    <w:multiLevelType w:val="hybridMultilevel"/>
    <w:tmpl w:val="366C20EA"/>
    <w:lvl w:ilvl="0" w:tplc="F55A2AA4">
      <w:start w:val="1"/>
      <w:numFmt w:val="decimal"/>
      <w:lvlText w:val="%1."/>
      <w:lvlJc w:val="left"/>
      <w:pPr>
        <w:ind w:left="720" w:hanging="360"/>
      </w:pPr>
    </w:lvl>
    <w:lvl w:ilvl="1" w:tplc="2E3299EA" w:tentative="1">
      <w:start w:val="1"/>
      <w:numFmt w:val="lowerLetter"/>
      <w:lvlText w:val="%2."/>
      <w:lvlJc w:val="left"/>
      <w:pPr>
        <w:ind w:left="1440" w:hanging="360"/>
      </w:pPr>
    </w:lvl>
    <w:lvl w:ilvl="2" w:tplc="565C9526" w:tentative="1">
      <w:start w:val="1"/>
      <w:numFmt w:val="lowerRoman"/>
      <w:lvlText w:val="%3."/>
      <w:lvlJc w:val="right"/>
      <w:pPr>
        <w:ind w:left="2160" w:hanging="360"/>
      </w:pPr>
    </w:lvl>
    <w:lvl w:ilvl="3" w:tplc="7D46716C" w:tentative="1">
      <w:start w:val="1"/>
      <w:numFmt w:val="decimal"/>
      <w:lvlText w:val="%4."/>
      <w:lvlJc w:val="left"/>
      <w:pPr>
        <w:ind w:left="2880" w:hanging="360"/>
      </w:pPr>
    </w:lvl>
    <w:lvl w:ilvl="4" w:tplc="BF46571E" w:tentative="1">
      <w:start w:val="1"/>
      <w:numFmt w:val="lowerLetter"/>
      <w:lvlText w:val="%5."/>
      <w:lvlJc w:val="left"/>
      <w:pPr>
        <w:ind w:left="3600" w:hanging="360"/>
      </w:pPr>
    </w:lvl>
    <w:lvl w:ilvl="5" w:tplc="B4581134" w:tentative="1">
      <w:start w:val="1"/>
      <w:numFmt w:val="lowerRoman"/>
      <w:lvlText w:val="%6."/>
      <w:lvlJc w:val="right"/>
      <w:pPr>
        <w:ind w:left="4320" w:hanging="360"/>
      </w:pPr>
    </w:lvl>
    <w:lvl w:ilvl="6" w:tplc="6D920614" w:tentative="1">
      <w:start w:val="1"/>
      <w:numFmt w:val="decimal"/>
      <w:lvlText w:val="%7."/>
      <w:lvlJc w:val="left"/>
      <w:pPr>
        <w:ind w:left="5040" w:hanging="360"/>
      </w:pPr>
    </w:lvl>
    <w:lvl w:ilvl="7" w:tplc="9F2E3966" w:tentative="1">
      <w:start w:val="1"/>
      <w:numFmt w:val="lowerLetter"/>
      <w:lvlText w:val="%8."/>
      <w:lvlJc w:val="left"/>
      <w:pPr>
        <w:ind w:left="5760" w:hanging="360"/>
      </w:pPr>
    </w:lvl>
    <w:lvl w:ilvl="8" w:tplc="4DA8A204" w:tentative="1">
      <w:start w:val="1"/>
      <w:numFmt w:val="lowerRoman"/>
      <w:lvlText w:val="%9."/>
      <w:lvlJc w:val="right"/>
      <w:pPr>
        <w:ind w:left="6480" w:hanging="360"/>
      </w:pPr>
    </w:lvl>
  </w:abstractNum>
  <w:abstractNum w:abstractNumId="12">
    <w:nsid w:val="6CD33022"/>
    <w:multiLevelType w:val="hybridMultilevel"/>
    <w:tmpl w:val="90DA8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3246C4"/>
    <w:multiLevelType w:val="hybridMultilevel"/>
    <w:tmpl w:val="2EB43A6C"/>
    <w:lvl w:ilvl="0" w:tplc="CDC4946E">
      <w:start w:val="1"/>
      <w:numFmt w:val="decimal"/>
      <w:lvlText w:val="%1."/>
      <w:lvlJc w:val="left"/>
      <w:pPr>
        <w:ind w:left="720" w:hanging="360"/>
      </w:pPr>
    </w:lvl>
    <w:lvl w:ilvl="1" w:tplc="E22EA198" w:tentative="1">
      <w:start w:val="1"/>
      <w:numFmt w:val="lowerLetter"/>
      <w:lvlText w:val="%2."/>
      <w:lvlJc w:val="left"/>
      <w:pPr>
        <w:ind w:left="1440" w:hanging="360"/>
      </w:pPr>
    </w:lvl>
    <w:lvl w:ilvl="2" w:tplc="E326C812" w:tentative="1">
      <w:start w:val="1"/>
      <w:numFmt w:val="lowerRoman"/>
      <w:lvlText w:val="%3."/>
      <w:lvlJc w:val="right"/>
      <w:pPr>
        <w:ind w:left="2160" w:hanging="360"/>
      </w:pPr>
    </w:lvl>
    <w:lvl w:ilvl="3" w:tplc="D13A2D5C" w:tentative="1">
      <w:start w:val="1"/>
      <w:numFmt w:val="decimal"/>
      <w:lvlText w:val="%4."/>
      <w:lvlJc w:val="left"/>
      <w:pPr>
        <w:ind w:left="2880" w:hanging="360"/>
      </w:pPr>
    </w:lvl>
    <w:lvl w:ilvl="4" w:tplc="6FC8E1CE" w:tentative="1">
      <w:start w:val="1"/>
      <w:numFmt w:val="lowerLetter"/>
      <w:lvlText w:val="%5."/>
      <w:lvlJc w:val="left"/>
      <w:pPr>
        <w:ind w:left="3600" w:hanging="360"/>
      </w:pPr>
    </w:lvl>
    <w:lvl w:ilvl="5" w:tplc="3E6C1E0C" w:tentative="1">
      <w:start w:val="1"/>
      <w:numFmt w:val="lowerRoman"/>
      <w:lvlText w:val="%6."/>
      <w:lvlJc w:val="right"/>
      <w:pPr>
        <w:ind w:left="4320" w:hanging="360"/>
      </w:pPr>
    </w:lvl>
    <w:lvl w:ilvl="6" w:tplc="FF945FA4" w:tentative="1">
      <w:start w:val="1"/>
      <w:numFmt w:val="decimal"/>
      <w:lvlText w:val="%7."/>
      <w:lvlJc w:val="left"/>
      <w:pPr>
        <w:ind w:left="5040" w:hanging="360"/>
      </w:pPr>
    </w:lvl>
    <w:lvl w:ilvl="7" w:tplc="74A07908" w:tentative="1">
      <w:start w:val="1"/>
      <w:numFmt w:val="lowerLetter"/>
      <w:lvlText w:val="%8."/>
      <w:lvlJc w:val="left"/>
      <w:pPr>
        <w:ind w:left="5760" w:hanging="360"/>
      </w:pPr>
    </w:lvl>
    <w:lvl w:ilvl="8" w:tplc="85F6AB70" w:tentative="1">
      <w:start w:val="1"/>
      <w:numFmt w:val="lowerRoman"/>
      <w:lvlText w:val="%9."/>
      <w:lvlJc w:val="right"/>
      <w:pPr>
        <w:ind w:left="6480" w:hanging="360"/>
      </w:pPr>
    </w:lvl>
  </w:abstractNum>
  <w:abstractNum w:abstractNumId="14">
    <w:nsid w:val="72C128AC"/>
    <w:multiLevelType w:val="hybridMultilevel"/>
    <w:tmpl w:val="EC68FCD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706733A"/>
    <w:multiLevelType w:val="multilevel"/>
    <w:tmpl w:val="B5609590"/>
    <w:lvl w:ilvl="0">
      <w:start w:val="1"/>
      <w:numFmt w:val="decimal"/>
      <w:pStyle w:val="Header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605"/>
        </w:tabs>
        <w:ind w:left="605" w:hanging="605"/>
      </w:pPr>
      <w:rPr>
        <w:rFonts w:ascii="Times New Roman" w:hAnsi="Times New Roman" w:hint="default"/>
        <w:b/>
        <w:i w:val="0"/>
        <w:sz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2"/>
  </w:num>
  <w:num w:numId="2">
    <w:abstractNumId w:val="5"/>
  </w:num>
  <w:num w:numId="3">
    <w:abstractNumId w:val="3"/>
  </w:num>
  <w:num w:numId="4">
    <w:abstractNumId w:val="2"/>
  </w:num>
  <w:num w:numId="5">
    <w:abstractNumId w:val="14"/>
  </w:num>
  <w:num w:numId="6">
    <w:abstractNumId w:val="9"/>
  </w:num>
  <w:num w:numId="7">
    <w:abstractNumId w:val="7"/>
  </w:num>
  <w:num w:numId="8">
    <w:abstractNumId w:val="10"/>
  </w:num>
  <w:num w:numId="9">
    <w:abstractNumId w:val="0"/>
  </w:num>
  <w:num w:numId="10">
    <w:abstractNumId w:val="1"/>
  </w:num>
  <w:num w:numId="11">
    <w:abstractNumId w:val="8"/>
  </w:num>
  <w:num w:numId="12">
    <w:abstractNumId w:val="11"/>
  </w:num>
  <w:num w:numId="13">
    <w:abstractNumId w:val="13"/>
  </w:num>
  <w:num w:numId="14">
    <w:abstractNumId w:val="15"/>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70695"/>
    <w:rsid w:val="0001452F"/>
    <w:rsid w:val="000433B2"/>
    <w:rsid w:val="00053B9A"/>
    <w:rsid w:val="000570D4"/>
    <w:rsid w:val="00076152"/>
    <w:rsid w:val="000A7EF9"/>
    <w:rsid w:val="000D2F52"/>
    <w:rsid w:val="000D4B81"/>
    <w:rsid w:val="000E458F"/>
    <w:rsid w:val="000E7C55"/>
    <w:rsid w:val="000F0501"/>
    <w:rsid w:val="000F40D9"/>
    <w:rsid w:val="000F4CDD"/>
    <w:rsid w:val="000F6DC0"/>
    <w:rsid w:val="001364B1"/>
    <w:rsid w:val="00163436"/>
    <w:rsid w:val="001973EB"/>
    <w:rsid w:val="001B085A"/>
    <w:rsid w:val="001B3308"/>
    <w:rsid w:val="001B4E71"/>
    <w:rsid w:val="001C2EFA"/>
    <w:rsid w:val="001E5DE3"/>
    <w:rsid w:val="00202E6A"/>
    <w:rsid w:val="00224023"/>
    <w:rsid w:val="0024648B"/>
    <w:rsid w:val="002743BE"/>
    <w:rsid w:val="0028357F"/>
    <w:rsid w:val="00292979"/>
    <w:rsid w:val="00296865"/>
    <w:rsid w:val="002E31AD"/>
    <w:rsid w:val="00304997"/>
    <w:rsid w:val="003152E4"/>
    <w:rsid w:val="00333C97"/>
    <w:rsid w:val="0035057D"/>
    <w:rsid w:val="00351CFF"/>
    <w:rsid w:val="00360E3E"/>
    <w:rsid w:val="003718C1"/>
    <w:rsid w:val="00386C81"/>
    <w:rsid w:val="00397C1E"/>
    <w:rsid w:val="003A084D"/>
    <w:rsid w:val="00405B7D"/>
    <w:rsid w:val="00414540"/>
    <w:rsid w:val="0043555E"/>
    <w:rsid w:val="00436537"/>
    <w:rsid w:val="00436BBF"/>
    <w:rsid w:val="004407F8"/>
    <w:rsid w:val="004523A9"/>
    <w:rsid w:val="004C52EA"/>
    <w:rsid w:val="004C7D32"/>
    <w:rsid w:val="00501688"/>
    <w:rsid w:val="0051128F"/>
    <w:rsid w:val="00512B35"/>
    <w:rsid w:val="00556ED4"/>
    <w:rsid w:val="00572335"/>
    <w:rsid w:val="00583EDF"/>
    <w:rsid w:val="005A1C09"/>
    <w:rsid w:val="005C2A04"/>
    <w:rsid w:val="005C2C36"/>
    <w:rsid w:val="005D4494"/>
    <w:rsid w:val="005D78CD"/>
    <w:rsid w:val="005E5AA9"/>
    <w:rsid w:val="00601619"/>
    <w:rsid w:val="00627096"/>
    <w:rsid w:val="00630379"/>
    <w:rsid w:val="006579E0"/>
    <w:rsid w:val="00670695"/>
    <w:rsid w:val="00672611"/>
    <w:rsid w:val="006728C9"/>
    <w:rsid w:val="006A658E"/>
    <w:rsid w:val="006A6AF5"/>
    <w:rsid w:val="006A7F4B"/>
    <w:rsid w:val="00702676"/>
    <w:rsid w:val="00746228"/>
    <w:rsid w:val="0077072E"/>
    <w:rsid w:val="0077421B"/>
    <w:rsid w:val="0078069B"/>
    <w:rsid w:val="00795F8D"/>
    <w:rsid w:val="007A293B"/>
    <w:rsid w:val="007A7D97"/>
    <w:rsid w:val="007F1DE2"/>
    <w:rsid w:val="008039B0"/>
    <w:rsid w:val="008332AF"/>
    <w:rsid w:val="008377B2"/>
    <w:rsid w:val="00854C53"/>
    <w:rsid w:val="008811B5"/>
    <w:rsid w:val="00896B0B"/>
    <w:rsid w:val="008A0355"/>
    <w:rsid w:val="008B0BA2"/>
    <w:rsid w:val="008B2413"/>
    <w:rsid w:val="008B424F"/>
    <w:rsid w:val="00913981"/>
    <w:rsid w:val="00931739"/>
    <w:rsid w:val="009417D2"/>
    <w:rsid w:val="0094408C"/>
    <w:rsid w:val="00970814"/>
    <w:rsid w:val="009B472E"/>
    <w:rsid w:val="009C4F57"/>
    <w:rsid w:val="009D1980"/>
    <w:rsid w:val="009D44FB"/>
    <w:rsid w:val="009D5ABF"/>
    <w:rsid w:val="009E5315"/>
    <w:rsid w:val="009E703F"/>
    <w:rsid w:val="00A118A1"/>
    <w:rsid w:val="00A20273"/>
    <w:rsid w:val="00A256B7"/>
    <w:rsid w:val="00A50C25"/>
    <w:rsid w:val="00A65F5C"/>
    <w:rsid w:val="00A875BC"/>
    <w:rsid w:val="00AA571A"/>
    <w:rsid w:val="00AC4B3E"/>
    <w:rsid w:val="00AF6508"/>
    <w:rsid w:val="00B076EA"/>
    <w:rsid w:val="00B145D6"/>
    <w:rsid w:val="00B317C0"/>
    <w:rsid w:val="00B363C1"/>
    <w:rsid w:val="00B47542"/>
    <w:rsid w:val="00B70C65"/>
    <w:rsid w:val="00B75AD2"/>
    <w:rsid w:val="00BE4BB0"/>
    <w:rsid w:val="00C0178B"/>
    <w:rsid w:val="00C210E9"/>
    <w:rsid w:val="00C24905"/>
    <w:rsid w:val="00C33331"/>
    <w:rsid w:val="00C437FC"/>
    <w:rsid w:val="00CA0B64"/>
    <w:rsid w:val="00CD4BF0"/>
    <w:rsid w:val="00CF13B7"/>
    <w:rsid w:val="00CF658E"/>
    <w:rsid w:val="00D04DFF"/>
    <w:rsid w:val="00D10FE1"/>
    <w:rsid w:val="00D35BC1"/>
    <w:rsid w:val="00D36DC6"/>
    <w:rsid w:val="00D36EB7"/>
    <w:rsid w:val="00D540A9"/>
    <w:rsid w:val="00D562B4"/>
    <w:rsid w:val="00D724E1"/>
    <w:rsid w:val="00D83C05"/>
    <w:rsid w:val="00DC2F93"/>
    <w:rsid w:val="00DC5F4D"/>
    <w:rsid w:val="00E02FF2"/>
    <w:rsid w:val="00E234E9"/>
    <w:rsid w:val="00E7167C"/>
    <w:rsid w:val="00E760AF"/>
    <w:rsid w:val="00EA517D"/>
    <w:rsid w:val="00EC2EEF"/>
    <w:rsid w:val="00ED7523"/>
    <w:rsid w:val="00F15000"/>
    <w:rsid w:val="00F17E1E"/>
    <w:rsid w:val="00F22F05"/>
    <w:rsid w:val="00F52D31"/>
    <w:rsid w:val="00F73B45"/>
    <w:rsid w:val="00F8426D"/>
    <w:rsid w:val="00F953A0"/>
    <w:rsid w:val="00FA1774"/>
    <w:rsid w:val="00FA1D16"/>
    <w:rsid w:val="00FF2F8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rules v:ext="edit">
        <o:r id="V:Rule1" type="connector" idref="#Straight Arrow Connector 7"/>
        <o:r id="V:Rule2" type="connector" idref="#Straight Arrow Connector 21"/>
        <o:r id="V:Rule3" type="connector" idref="#Straight Arrow Connector 25"/>
        <o:r id="V:Rule4" type="connector" idref="#Straight Arrow Connector 18"/>
        <o:r id="V:Rule5" type="connector" idref="#Straight Arrow Connector 19"/>
        <o:r id="V:Rule6" type="connector" idref="#Straight Arrow Connector 22"/>
        <o:r id="V:Rule7" type="connector" idref="#Straight Arrow Connector 24"/>
        <o:r id="V:Rule8" type="connector" idref="#Straight Arrow Connector 27"/>
        <o:r id="V:Rule9" type="connector" idref="#Straight Arrow Connector 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7B2"/>
    <w:pPr>
      <w:spacing w:after="0" w:line="480" w:lineRule="auto"/>
      <w:jc w:val="both"/>
    </w:pPr>
    <w:rPr>
      <w:rFonts w:asciiTheme="majorBidi" w:hAnsiTheme="majorBidi"/>
      <w:sz w:val="24"/>
    </w:rPr>
  </w:style>
  <w:style w:type="paragraph" w:styleId="Heading1">
    <w:name w:val="heading 1"/>
    <w:basedOn w:val="Normal"/>
    <w:next w:val="Normal"/>
    <w:link w:val="Heading1Char"/>
    <w:uiPriority w:val="9"/>
    <w:qFormat/>
    <w:rsid w:val="00ED7523"/>
    <w:pPr>
      <w:keepNext/>
      <w:keepLines/>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611"/>
    <w:pPr>
      <w:ind w:left="720"/>
      <w:contextualSpacing/>
    </w:pPr>
  </w:style>
  <w:style w:type="table" w:styleId="TableGrid">
    <w:name w:val="Table Grid"/>
    <w:basedOn w:val="TableNormal"/>
    <w:uiPriority w:val="59"/>
    <w:rsid w:val="00C21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2A04"/>
    <w:pPr>
      <w:tabs>
        <w:tab w:val="center" w:pos="4680"/>
        <w:tab w:val="right" w:pos="9360"/>
      </w:tabs>
      <w:spacing w:line="240" w:lineRule="auto"/>
    </w:pPr>
  </w:style>
  <w:style w:type="character" w:customStyle="1" w:styleId="HeaderChar">
    <w:name w:val="Header Char"/>
    <w:basedOn w:val="DefaultParagraphFont"/>
    <w:link w:val="Header"/>
    <w:uiPriority w:val="99"/>
    <w:rsid w:val="005C2A04"/>
  </w:style>
  <w:style w:type="paragraph" w:styleId="Footer">
    <w:name w:val="footer"/>
    <w:basedOn w:val="Normal"/>
    <w:link w:val="FooterChar"/>
    <w:uiPriority w:val="99"/>
    <w:unhideWhenUsed/>
    <w:rsid w:val="005C2A04"/>
    <w:pPr>
      <w:tabs>
        <w:tab w:val="center" w:pos="4680"/>
        <w:tab w:val="right" w:pos="9360"/>
      </w:tabs>
      <w:spacing w:line="240" w:lineRule="auto"/>
    </w:pPr>
  </w:style>
  <w:style w:type="character" w:customStyle="1" w:styleId="FooterChar">
    <w:name w:val="Footer Char"/>
    <w:basedOn w:val="DefaultParagraphFont"/>
    <w:link w:val="Footer"/>
    <w:uiPriority w:val="99"/>
    <w:rsid w:val="005C2A04"/>
  </w:style>
  <w:style w:type="character" w:customStyle="1" w:styleId="Heading1Char">
    <w:name w:val="Heading 1 Char"/>
    <w:basedOn w:val="DefaultParagraphFont"/>
    <w:link w:val="Heading1"/>
    <w:uiPriority w:val="9"/>
    <w:rsid w:val="00ED7523"/>
    <w:rPr>
      <w:rFonts w:asciiTheme="majorBidi" w:eastAsiaTheme="majorEastAsia" w:hAnsiTheme="majorBidi" w:cstheme="majorBidi"/>
      <w:b/>
      <w:bCs/>
      <w:color w:val="000000" w:themeColor="text1"/>
      <w:sz w:val="24"/>
      <w:szCs w:val="28"/>
    </w:rPr>
  </w:style>
  <w:style w:type="paragraph" w:customStyle="1" w:styleId="Header1">
    <w:name w:val="Header 1"/>
    <w:basedOn w:val="Normal"/>
    <w:rsid w:val="008377B2"/>
    <w:pPr>
      <w:numPr>
        <w:numId w:val="14"/>
      </w:numPr>
      <w:spacing w:before="240" w:after="120" w:line="240" w:lineRule="exact"/>
      <w:ind w:left="357" w:hanging="357"/>
    </w:pPr>
    <w:rPr>
      <w:rFonts w:ascii="Times New Roman" w:eastAsia="SimSun" w:hAnsi="Times New Roman" w:cs="Times New Roman"/>
      <w:b/>
      <w:bCs/>
      <w:sz w:val="28"/>
      <w:szCs w:val="28"/>
      <w:lang w:eastAsia="zh-CN"/>
    </w:rPr>
  </w:style>
  <w:style w:type="paragraph" w:styleId="TOCHeading">
    <w:name w:val="TOC Heading"/>
    <w:basedOn w:val="Heading1"/>
    <w:next w:val="Normal"/>
    <w:uiPriority w:val="39"/>
    <w:unhideWhenUsed/>
    <w:qFormat/>
    <w:rsid w:val="008377B2"/>
    <w:pPr>
      <w:spacing w:before="480" w:line="276" w:lineRule="auto"/>
      <w:outlineLvl w:val="9"/>
    </w:pPr>
    <w:rPr>
      <w:rFonts w:asciiTheme="majorHAnsi" w:hAnsiTheme="majorHAnsi"/>
      <w:color w:val="365F91" w:themeColor="accent1" w:themeShade="BF"/>
      <w:sz w:val="28"/>
      <w:lang w:eastAsia="ja-JP"/>
    </w:rPr>
  </w:style>
  <w:style w:type="paragraph" w:styleId="BalloonText">
    <w:name w:val="Balloon Text"/>
    <w:basedOn w:val="Normal"/>
    <w:link w:val="BalloonTextChar"/>
    <w:uiPriority w:val="99"/>
    <w:semiHidden/>
    <w:unhideWhenUsed/>
    <w:rsid w:val="005016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688"/>
    <w:rPr>
      <w:rFonts w:ascii="Tahoma" w:hAnsi="Tahoma" w:cs="Tahoma"/>
      <w:sz w:val="16"/>
      <w:szCs w:val="16"/>
    </w:rPr>
  </w:style>
  <w:style w:type="paragraph" w:styleId="TOC1">
    <w:name w:val="toc 1"/>
    <w:basedOn w:val="Normal"/>
    <w:next w:val="Normal"/>
    <w:autoRedefine/>
    <w:uiPriority w:val="39"/>
    <w:unhideWhenUsed/>
    <w:rsid w:val="00F52D31"/>
    <w:pPr>
      <w:tabs>
        <w:tab w:val="right" w:leader="dot" w:pos="9350"/>
      </w:tabs>
      <w:spacing w:after="100"/>
    </w:pPr>
    <w:rPr>
      <w:i/>
      <w:iCs/>
      <w:noProof/>
    </w:rPr>
  </w:style>
  <w:style w:type="character" w:styleId="Hyperlink">
    <w:name w:val="Hyperlink"/>
    <w:basedOn w:val="DefaultParagraphFont"/>
    <w:uiPriority w:val="99"/>
    <w:unhideWhenUsed/>
    <w:rsid w:val="005016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611"/>
    <w:pPr>
      <w:ind w:left="720"/>
      <w:contextualSpacing/>
    </w:pPr>
  </w:style>
  <w:style w:type="table" w:styleId="TableGrid">
    <w:name w:val="Table Grid"/>
    <w:basedOn w:val="TableNormal"/>
    <w:uiPriority w:val="59"/>
    <w:rsid w:val="00C21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2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A04"/>
  </w:style>
  <w:style w:type="paragraph" w:styleId="Footer">
    <w:name w:val="footer"/>
    <w:basedOn w:val="Normal"/>
    <w:link w:val="FooterChar"/>
    <w:uiPriority w:val="99"/>
    <w:unhideWhenUsed/>
    <w:rsid w:val="005C2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82DD0-449D-4C16-AEBE-3B4E6BE0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7904</Words>
  <Characters>45057</Characters>
  <Application>Microsoft Office Word</Application>
  <DocSecurity>0</DocSecurity>
  <Lines>375</Lines>
  <Paragraphs>105</Paragraphs>
  <ScaleCrop>false</ScaleCrop>
  <HeadingPairs>
    <vt:vector size="4" baseType="variant">
      <vt:variant>
        <vt:lpstr>Title</vt:lpstr>
      </vt:variant>
      <vt:variant>
        <vt:i4>1</vt:i4>
      </vt:variant>
      <vt:variant>
        <vt:lpstr>Headings</vt:lpstr>
      </vt:variant>
      <vt:variant>
        <vt:i4>47</vt:i4>
      </vt:variant>
    </vt:vector>
  </HeadingPairs>
  <TitlesOfParts>
    <vt:vector size="48" baseType="lpstr">
      <vt:lpstr/>
      <vt:lpstr>TITLE PAGE</vt:lpstr>
      <vt:lpstr>DECLARATION</vt:lpstr>
      <vt:lpstr/>
      <vt:lpstr>CERTIFICATION</vt:lpstr>
      <vt:lpstr>DEDICATION</vt:lpstr>
      <vt:lpstr/>
      <vt:lpstr/>
      <vt:lpstr/>
      <vt:lpstr/>
      <vt:lpstr/>
      <vt:lpstr>ABSTRACT</vt:lpstr>
      <vt:lpstr>TABLE OF CONTENTS</vt:lpstr>
      <vt:lpstr>CHAPTER ONE</vt:lpstr>
      <vt:lpstr>THE LOCAL GOVERNMENT REFORMS</vt:lpstr>
      <vt:lpstr>THE 1988 LOCAL GOVERNMENT REFORM</vt:lpstr>
      <vt:lpstr>1.2 STATEMENT OF PROBLEM</vt:lpstr>
      <vt:lpstr>1.3 OBJECTIVES OF THE STUDY</vt:lpstr>
      <vt:lpstr>1.4 HYPOTHESIS</vt:lpstr>
      <vt:lpstr>1.5 SIGNIFICANCE OF THE STUDY</vt:lpstr>
      <vt:lpstr>1.6 SCOPE AND LIMITATION OF THE STUDY</vt:lpstr>
      <vt:lpstr>1.7 PLAN OF STUDY OR ORGANIZATION OF THE STUDY</vt:lpstr>
      <vt:lpstr>1.8 DEFINITION OF TERMS-THERE MUST BE AN INTRODUCTION IN ORDER IS AVOID</vt:lpstr>
      <vt:lpstr>CHAPTER TWO</vt:lpstr>
      <vt:lpstr>2.1 LITERATURE REVIEW</vt:lpstr>
      <vt:lpstr>2.1.2 EFFICACY SERVICES THEORY THIS SCHOOL OF THROUGH EMPHASIZED EFFICIENT SERVI</vt:lpstr>
      <vt:lpstr>2.1.3 RECOURSE MOBILIZATION THEORY</vt:lpstr>
      <vt:lpstr>2.2 THEATRICAL FRAMEWORK </vt:lpstr>
      <vt:lpstr>2.3 RELEVANCE OF THEORETICAL FRAMEWORK </vt:lpstr>
      <vt:lpstr>CHAPTER THREE</vt:lpstr>
      <vt:lpstr>3.1 METHOD  OF DATA COLLECTION</vt:lpstr>
      <vt:lpstr>3.2 POPULATION AND SAMPLE SIZE</vt:lpstr>
      <vt:lpstr>3.3 METHOD OF DATA ANALYSIS</vt:lpstr>
      <vt:lpstr>3.4 BRIEF HISTORY OF CASE STUDY</vt:lpstr>
      <vt:lpstr>3.5. FUNCTION OF CASE STUDY</vt:lpstr>
      <vt:lpstr>CHAPTER FOUR</vt:lpstr>
      <vt:lpstr>PRESENTATION AND ANALYSIS OF DATA</vt:lpstr>
      <vt:lpstr>4.0 INTRODUCTION</vt:lpstr>
      <vt:lpstr>4.1 DEMOGRAPHIC CHARACTERISTICS OF RESPONDENT </vt:lpstr>
      <vt:lpstr>4.2 ANSWER TO RESEARCH QUESTION</vt:lpstr>
      <vt:lpstr>4.3 HYPOTHESIS</vt:lpstr>
      <vt:lpstr>4.4 SUMMARY OF RESULT </vt:lpstr>
      <vt:lpstr>CHAPTER FIVE</vt:lpstr>
      <vt:lpstr>DISCUSSION, RECOMMENDATION, AND CONCLUSION</vt:lpstr>
      <vt:lpstr>5.1 DISCUSSION OF RESEARCH FINDINGS</vt:lpstr>
      <vt:lpstr>5.2 CONCLUSION </vt:lpstr>
      <vt:lpstr>5.3 RECOMMENDATION</vt:lpstr>
      <vt:lpstr>REFERENCES</vt:lpstr>
    </vt:vector>
  </TitlesOfParts>
  <Company/>
  <LinksUpToDate>false</LinksUpToDate>
  <CharactersWithSpaces>52856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ADAMU USMAN WAZIRI</dc:creator>
  <cp:lastModifiedBy>pc</cp:lastModifiedBy>
  <cp:revision>29</cp:revision>
  <cp:lastPrinted>2024-02-21T12:05:00Z</cp:lastPrinted>
  <dcterms:created xsi:type="dcterms:W3CDTF">2022-04-18T20:04:00Z</dcterms:created>
  <dcterms:modified xsi:type="dcterms:W3CDTF">2024-02-21T12:13:00Z</dcterms:modified>
</cp:coreProperties>
</file>